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W w:w="1084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42"/>
      </w:tblGrid>
      <w:tr w:rsidR="002F3D9E" w:rsidRPr="00EF2E50" w:rsidTr="00050FA2">
        <w:trPr>
          <w:trHeight w:val="11740"/>
        </w:trPr>
        <w:tc>
          <w:tcPr>
            <w:tcW w:w="10842" w:type="dxa"/>
          </w:tcPr>
          <w:p w:rsidR="002F3D9E" w:rsidRPr="00EF2E50" w:rsidRDefault="002F3D9E" w:rsidP="008A52F5">
            <w:pPr>
              <w:shd w:val="clear" w:color="auto" w:fill="FFFFFF" w:themeFill="background1"/>
              <w:tabs>
                <w:tab w:val="left" w:pos="426"/>
              </w:tabs>
              <w:ind w:left="426" w:right="282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2F3D9E" w:rsidRPr="00EF2E50" w:rsidRDefault="006708D0" w:rsidP="00A9065B">
            <w:pPr>
              <w:shd w:val="clear" w:color="auto" w:fill="FFFFFF" w:themeFill="background1"/>
              <w:tabs>
                <w:tab w:val="left" w:pos="426"/>
                <w:tab w:val="left" w:pos="10348"/>
              </w:tabs>
              <w:ind w:left="426" w:right="282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EF2E50">
              <w:rPr>
                <w:rFonts w:ascii="Arial Narrow" w:hAnsi="Arial Narrow" w:cs="Arial"/>
                <w:b/>
                <w:sz w:val="24"/>
                <w:szCs w:val="24"/>
              </w:rPr>
              <w:t xml:space="preserve">       </w:t>
            </w:r>
            <w:r w:rsidR="000B1B7A" w:rsidRPr="00EF2E50">
              <w:rPr>
                <w:rFonts w:ascii="Arial Narrow" w:hAnsi="Arial Narrow" w:cs="Arial"/>
                <w:b/>
                <w:sz w:val="24"/>
                <w:szCs w:val="24"/>
              </w:rPr>
              <w:t xml:space="preserve">KISALTMALAR </w:t>
            </w:r>
          </w:p>
          <w:p w:rsidR="000B1B7A" w:rsidRPr="00EF2E50" w:rsidRDefault="000B1B7A" w:rsidP="000B1B7A">
            <w:pPr>
              <w:spacing w:before="120" w:after="120"/>
              <w:rPr>
                <w:rFonts w:ascii="Arial Narrow" w:hAnsi="Arial Narrow" w:cs="Arial"/>
                <w:color w:val="252525"/>
                <w:sz w:val="24"/>
                <w:szCs w:val="24"/>
              </w:rPr>
            </w:pPr>
            <w:r w:rsidRPr="00EF2E50">
              <w:rPr>
                <w:rFonts w:ascii="Arial Narrow" w:hAnsi="Arial Narrow" w:cs="Arial"/>
                <w:b/>
                <w:bCs/>
                <w:color w:val="252525"/>
                <w:sz w:val="24"/>
                <w:szCs w:val="24"/>
              </w:rPr>
              <w:t xml:space="preserve">      </w:t>
            </w:r>
            <w:r w:rsidR="006708D0" w:rsidRPr="00EF2E50">
              <w:rPr>
                <w:rFonts w:ascii="Arial Narrow" w:hAnsi="Arial Narrow" w:cs="Arial"/>
                <w:b/>
                <w:bCs/>
                <w:color w:val="252525"/>
                <w:sz w:val="24"/>
                <w:szCs w:val="24"/>
              </w:rPr>
              <w:t xml:space="preserve">   </w:t>
            </w:r>
            <w:r w:rsidRPr="00EF2E50">
              <w:rPr>
                <w:rFonts w:ascii="Arial Narrow" w:hAnsi="Arial Narrow" w:cs="Arial"/>
                <w:b/>
                <w:bCs/>
                <w:color w:val="252525"/>
                <w:sz w:val="24"/>
                <w:szCs w:val="24"/>
              </w:rPr>
              <w:t xml:space="preserve"> </w:t>
            </w:r>
            <w:r w:rsidR="006708D0" w:rsidRPr="00EF2E50">
              <w:rPr>
                <w:rFonts w:ascii="Arial Narrow" w:hAnsi="Arial Narrow" w:cs="Arial"/>
                <w:b/>
                <w:bCs/>
                <w:color w:val="252525"/>
                <w:sz w:val="24"/>
                <w:szCs w:val="24"/>
              </w:rPr>
              <w:t xml:space="preserve">  </w:t>
            </w:r>
            <w:r w:rsidR="00EF2E50">
              <w:rPr>
                <w:rFonts w:ascii="Arial Narrow" w:hAnsi="Arial Narrow" w:cs="Arial"/>
                <w:b/>
                <w:bCs/>
                <w:color w:val="252525"/>
                <w:sz w:val="24"/>
                <w:szCs w:val="24"/>
              </w:rPr>
              <w:t xml:space="preserve">   </w:t>
            </w:r>
            <w:r w:rsidR="00673081" w:rsidRPr="00EF2E50">
              <w:rPr>
                <w:rFonts w:ascii="Arial Narrow" w:hAnsi="Arial Narrow" w:cs="Arial"/>
                <w:b/>
                <w:bCs/>
                <w:color w:val="252525"/>
                <w:sz w:val="24"/>
                <w:szCs w:val="24"/>
              </w:rPr>
              <w:t xml:space="preserve">BSHB: </w:t>
            </w:r>
            <w:r w:rsidR="00673081" w:rsidRPr="00673081">
              <w:rPr>
                <w:rFonts w:ascii="Arial Narrow" w:hAnsi="Arial Narrow" w:cs="Arial"/>
                <w:bCs/>
                <w:color w:val="252525"/>
                <w:sz w:val="24"/>
                <w:szCs w:val="24"/>
              </w:rPr>
              <w:t>Belge</w:t>
            </w:r>
            <w:r w:rsidRPr="00EF2E50">
              <w:rPr>
                <w:rFonts w:ascii="Arial Narrow" w:hAnsi="Arial Narrow" w:cs="Arial"/>
                <w:color w:val="252525"/>
                <w:sz w:val="24"/>
                <w:szCs w:val="24"/>
              </w:rPr>
              <w:t xml:space="preserve"> Sağlama Birimi</w:t>
            </w:r>
          </w:p>
          <w:p w:rsidR="000B1B7A" w:rsidRPr="00EF2E50" w:rsidRDefault="000B1B7A" w:rsidP="000B1B7A">
            <w:pPr>
              <w:spacing w:before="120" w:after="120"/>
              <w:rPr>
                <w:rFonts w:ascii="Arial Narrow" w:hAnsi="Arial Narrow" w:cs="Arial"/>
                <w:color w:val="252525"/>
                <w:sz w:val="24"/>
                <w:szCs w:val="24"/>
              </w:rPr>
            </w:pPr>
            <w:r w:rsidRPr="00EF2E50">
              <w:rPr>
                <w:rFonts w:ascii="Arial Narrow" w:hAnsi="Arial Narrow" w:cs="Arial"/>
                <w:b/>
                <w:bCs/>
                <w:color w:val="252525"/>
                <w:sz w:val="24"/>
                <w:szCs w:val="24"/>
              </w:rPr>
              <w:t xml:space="preserve">        </w:t>
            </w:r>
            <w:r w:rsidR="006708D0" w:rsidRPr="00EF2E50">
              <w:rPr>
                <w:rFonts w:ascii="Arial Narrow" w:hAnsi="Arial Narrow" w:cs="Arial"/>
                <w:b/>
                <w:bCs/>
                <w:color w:val="252525"/>
                <w:sz w:val="24"/>
                <w:szCs w:val="24"/>
              </w:rPr>
              <w:t xml:space="preserve">       </w:t>
            </w:r>
            <w:r w:rsidR="00673081" w:rsidRPr="00EF2E50">
              <w:rPr>
                <w:rFonts w:ascii="Arial Narrow" w:hAnsi="Arial Narrow" w:cs="Arial"/>
                <w:b/>
                <w:bCs/>
                <w:color w:val="252525"/>
                <w:sz w:val="24"/>
                <w:szCs w:val="24"/>
              </w:rPr>
              <w:t xml:space="preserve">ABÜ: </w:t>
            </w:r>
            <w:r w:rsidR="00673081" w:rsidRPr="00673081">
              <w:rPr>
                <w:rFonts w:ascii="Arial Narrow" w:hAnsi="Arial Narrow" w:cs="Arial"/>
                <w:bCs/>
                <w:color w:val="252525"/>
                <w:sz w:val="24"/>
                <w:szCs w:val="24"/>
              </w:rPr>
              <w:t>Antalya</w:t>
            </w:r>
            <w:r w:rsidRPr="00673081">
              <w:rPr>
                <w:rFonts w:ascii="Arial Narrow" w:hAnsi="Arial Narrow" w:cs="Arial"/>
                <w:bCs/>
                <w:color w:val="252525"/>
                <w:sz w:val="24"/>
                <w:szCs w:val="24"/>
              </w:rPr>
              <w:t xml:space="preserve"> Bilim Üniversitesi</w:t>
            </w:r>
            <w:r w:rsidRPr="00EF2E50">
              <w:rPr>
                <w:rFonts w:ascii="Arial Narrow" w:hAnsi="Arial Narrow" w:cs="Arial"/>
                <w:color w:val="252525"/>
                <w:sz w:val="24"/>
                <w:szCs w:val="24"/>
              </w:rPr>
              <w:t> </w:t>
            </w:r>
          </w:p>
          <w:p w:rsidR="000B1B7A" w:rsidRPr="00EF2E50" w:rsidRDefault="000B1B7A" w:rsidP="000B1B7A">
            <w:pPr>
              <w:spacing w:before="120" w:after="120"/>
              <w:rPr>
                <w:rFonts w:ascii="Arial Narrow" w:hAnsi="Arial Narrow" w:cs="Arial"/>
                <w:color w:val="252525"/>
                <w:sz w:val="24"/>
                <w:szCs w:val="24"/>
              </w:rPr>
            </w:pPr>
            <w:r w:rsidRPr="00EF2E50">
              <w:rPr>
                <w:rFonts w:ascii="Arial Narrow" w:hAnsi="Arial Narrow" w:cs="Arial"/>
                <w:b/>
                <w:bCs/>
                <w:color w:val="252525"/>
                <w:sz w:val="24"/>
                <w:szCs w:val="24"/>
              </w:rPr>
              <w:t xml:space="preserve">        </w:t>
            </w:r>
            <w:r w:rsidR="006708D0" w:rsidRPr="00EF2E50">
              <w:rPr>
                <w:rFonts w:ascii="Arial Narrow" w:hAnsi="Arial Narrow" w:cs="Arial"/>
                <w:b/>
                <w:bCs/>
                <w:color w:val="252525"/>
                <w:sz w:val="24"/>
                <w:szCs w:val="24"/>
              </w:rPr>
              <w:t xml:space="preserve">       </w:t>
            </w:r>
            <w:r w:rsidR="00673081" w:rsidRPr="00EF2E50">
              <w:rPr>
                <w:rFonts w:ascii="Arial Narrow" w:hAnsi="Arial Narrow" w:cs="Arial"/>
                <w:b/>
                <w:bCs/>
                <w:color w:val="252525"/>
                <w:sz w:val="24"/>
                <w:szCs w:val="24"/>
              </w:rPr>
              <w:t xml:space="preserve">ABÜK: </w:t>
            </w:r>
            <w:r w:rsidR="00673081" w:rsidRPr="00673081">
              <w:rPr>
                <w:rFonts w:ascii="Arial Narrow" w:hAnsi="Arial Narrow" w:cs="Arial"/>
                <w:bCs/>
                <w:color w:val="252525"/>
                <w:sz w:val="24"/>
                <w:szCs w:val="24"/>
              </w:rPr>
              <w:t>Antalya</w:t>
            </w:r>
            <w:r w:rsidRPr="00EF2E50">
              <w:rPr>
                <w:rFonts w:ascii="Arial Narrow" w:hAnsi="Arial Narrow" w:cs="Arial"/>
                <w:color w:val="252525"/>
                <w:sz w:val="24"/>
                <w:szCs w:val="24"/>
              </w:rPr>
              <w:t xml:space="preserve"> Bilim Üniversitesi Kütüphanesi</w:t>
            </w:r>
          </w:p>
          <w:p w:rsidR="000B1B7A" w:rsidRPr="00EF2E50" w:rsidRDefault="000B1B7A" w:rsidP="000B1B7A">
            <w:pPr>
              <w:spacing w:before="120" w:after="120"/>
              <w:rPr>
                <w:rFonts w:ascii="Arial Narrow" w:hAnsi="Arial Narrow" w:cs="Arial"/>
                <w:color w:val="252525"/>
                <w:sz w:val="24"/>
                <w:szCs w:val="24"/>
              </w:rPr>
            </w:pPr>
            <w:r w:rsidRPr="00EF2E50">
              <w:rPr>
                <w:rFonts w:ascii="Arial Narrow" w:hAnsi="Arial Narrow" w:cs="Arial"/>
                <w:b/>
                <w:bCs/>
                <w:color w:val="252525"/>
                <w:sz w:val="24"/>
                <w:szCs w:val="24"/>
              </w:rPr>
              <w:t xml:space="preserve">       </w:t>
            </w:r>
            <w:r w:rsidR="006708D0" w:rsidRPr="00EF2E50">
              <w:rPr>
                <w:rFonts w:ascii="Arial Narrow" w:hAnsi="Arial Narrow" w:cs="Arial"/>
                <w:b/>
                <w:bCs/>
                <w:color w:val="252525"/>
                <w:sz w:val="24"/>
                <w:szCs w:val="24"/>
              </w:rPr>
              <w:t xml:space="preserve">       </w:t>
            </w:r>
            <w:r w:rsidRPr="00EF2E50">
              <w:rPr>
                <w:rFonts w:ascii="Arial Narrow" w:hAnsi="Arial Narrow" w:cs="Arial"/>
                <w:b/>
                <w:bCs/>
                <w:color w:val="252525"/>
                <w:sz w:val="24"/>
                <w:szCs w:val="24"/>
              </w:rPr>
              <w:t xml:space="preserve"> </w:t>
            </w:r>
            <w:r w:rsidR="00673081" w:rsidRPr="00EF2E50">
              <w:rPr>
                <w:rFonts w:ascii="Arial Narrow" w:hAnsi="Arial Narrow" w:cs="Arial"/>
                <w:b/>
                <w:bCs/>
                <w:color w:val="252525"/>
                <w:sz w:val="24"/>
                <w:szCs w:val="24"/>
              </w:rPr>
              <w:t>ILL:</w:t>
            </w:r>
            <w:r w:rsidR="00673081" w:rsidRPr="00673081">
              <w:rPr>
                <w:rFonts w:ascii="Arial Narrow" w:hAnsi="Arial Narrow" w:cs="Arial"/>
                <w:bCs/>
                <w:color w:val="252525"/>
                <w:sz w:val="24"/>
                <w:szCs w:val="24"/>
              </w:rPr>
              <w:t xml:space="preserve"> Inter</w:t>
            </w:r>
            <w:r w:rsidRPr="00EF2E50">
              <w:rPr>
                <w:rFonts w:ascii="Arial Narrow" w:hAnsi="Arial Narrow" w:cs="Arial"/>
                <w:color w:val="252525"/>
                <w:sz w:val="24"/>
                <w:szCs w:val="24"/>
              </w:rPr>
              <w:t xml:space="preserve"> Library Loan</w:t>
            </w:r>
          </w:p>
          <w:p w:rsidR="000B1B7A" w:rsidRPr="00EF2E50" w:rsidRDefault="000B1B7A" w:rsidP="000B1B7A">
            <w:pPr>
              <w:spacing w:before="120" w:after="120"/>
              <w:rPr>
                <w:rFonts w:ascii="Arial Narrow" w:hAnsi="Arial Narrow" w:cs="Arial"/>
                <w:color w:val="252525"/>
                <w:sz w:val="24"/>
                <w:szCs w:val="24"/>
              </w:rPr>
            </w:pPr>
            <w:r w:rsidRPr="00EF2E50">
              <w:rPr>
                <w:rFonts w:ascii="Arial Narrow" w:hAnsi="Arial Narrow" w:cs="Arial"/>
                <w:b/>
                <w:bCs/>
                <w:color w:val="252525"/>
                <w:sz w:val="24"/>
                <w:szCs w:val="24"/>
              </w:rPr>
              <w:t xml:space="preserve">        </w:t>
            </w:r>
            <w:r w:rsidR="006708D0" w:rsidRPr="00EF2E50">
              <w:rPr>
                <w:rFonts w:ascii="Arial Narrow" w:hAnsi="Arial Narrow" w:cs="Arial"/>
                <w:b/>
                <w:bCs/>
                <w:color w:val="252525"/>
                <w:sz w:val="24"/>
                <w:szCs w:val="24"/>
              </w:rPr>
              <w:t xml:space="preserve">       </w:t>
            </w:r>
            <w:r w:rsidR="00673081" w:rsidRPr="00EF2E50">
              <w:rPr>
                <w:rFonts w:ascii="Arial Narrow" w:hAnsi="Arial Narrow" w:cs="Arial"/>
                <w:b/>
                <w:bCs/>
                <w:color w:val="252525"/>
                <w:sz w:val="24"/>
                <w:szCs w:val="24"/>
              </w:rPr>
              <w:t xml:space="preserve">KİTS: </w:t>
            </w:r>
            <w:r w:rsidR="00673081" w:rsidRPr="00673081">
              <w:rPr>
                <w:rFonts w:ascii="Arial Narrow" w:hAnsi="Arial Narrow" w:cs="Arial"/>
                <w:bCs/>
                <w:color w:val="252525"/>
                <w:sz w:val="24"/>
                <w:szCs w:val="24"/>
              </w:rPr>
              <w:t>Kütüphaneler</w:t>
            </w:r>
            <w:r w:rsidRPr="00EF2E50">
              <w:rPr>
                <w:rFonts w:ascii="Arial Narrow" w:hAnsi="Arial Narrow" w:cs="Arial"/>
                <w:color w:val="252525"/>
                <w:sz w:val="24"/>
                <w:szCs w:val="24"/>
              </w:rPr>
              <w:t xml:space="preserve"> arası İşbirliği Takip Sistemi</w:t>
            </w:r>
          </w:p>
          <w:p w:rsidR="000B1B7A" w:rsidRPr="00EF2E50" w:rsidRDefault="000B1B7A" w:rsidP="000B1B7A">
            <w:pPr>
              <w:spacing w:before="120" w:after="120"/>
              <w:rPr>
                <w:rFonts w:ascii="Arial Narrow" w:hAnsi="Arial Narrow" w:cs="Arial"/>
                <w:color w:val="252525"/>
                <w:sz w:val="24"/>
                <w:szCs w:val="24"/>
              </w:rPr>
            </w:pPr>
            <w:r w:rsidRPr="00EF2E50">
              <w:rPr>
                <w:rFonts w:ascii="Arial Narrow" w:hAnsi="Arial Narrow" w:cs="Arial"/>
                <w:b/>
                <w:bCs/>
                <w:color w:val="252525"/>
                <w:sz w:val="24"/>
                <w:szCs w:val="24"/>
              </w:rPr>
              <w:t xml:space="preserve">        </w:t>
            </w:r>
            <w:r w:rsidR="006708D0" w:rsidRPr="00EF2E50">
              <w:rPr>
                <w:rFonts w:ascii="Arial Narrow" w:hAnsi="Arial Narrow" w:cs="Arial"/>
                <w:b/>
                <w:bCs/>
                <w:color w:val="252525"/>
                <w:sz w:val="24"/>
                <w:szCs w:val="24"/>
              </w:rPr>
              <w:t xml:space="preserve">       </w:t>
            </w:r>
            <w:r w:rsidR="00673081" w:rsidRPr="00EF2E50">
              <w:rPr>
                <w:rFonts w:ascii="Arial Narrow" w:hAnsi="Arial Narrow" w:cs="Arial"/>
                <w:b/>
                <w:bCs/>
                <w:color w:val="252525"/>
                <w:sz w:val="24"/>
                <w:szCs w:val="24"/>
              </w:rPr>
              <w:t xml:space="preserve">LCC: </w:t>
            </w:r>
            <w:r w:rsidR="00673081" w:rsidRPr="00673081">
              <w:rPr>
                <w:rFonts w:ascii="Arial Narrow" w:hAnsi="Arial Narrow" w:cs="Arial"/>
                <w:bCs/>
                <w:color w:val="252525"/>
                <w:sz w:val="24"/>
                <w:szCs w:val="24"/>
              </w:rPr>
              <w:t>Library</w:t>
            </w:r>
            <w:r w:rsidRPr="00EF2E50">
              <w:rPr>
                <w:rFonts w:ascii="Arial Narrow" w:hAnsi="Arial Narrow" w:cs="Arial"/>
                <w:color w:val="252525"/>
                <w:sz w:val="24"/>
                <w:szCs w:val="24"/>
              </w:rPr>
              <w:t xml:space="preserve"> of Congress Classification</w:t>
            </w:r>
          </w:p>
          <w:p w:rsidR="000B1B7A" w:rsidRPr="00EF2E50" w:rsidRDefault="000B1B7A" w:rsidP="000B1B7A">
            <w:pPr>
              <w:spacing w:before="120" w:after="120"/>
              <w:rPr>
                <w:rFonts w:ascii="Arial Narrow" w:hAnsi="Arial Narrow" w:cs="Arial"/>
                <w:color w:val="252525"/>
                <w:sz w:val="24"/>
                <w:szCs w:val="24"/>
              </w:rPr>
            </w:pPr>
            <w:r w:rsidRPr="00EF2E50">
              <w:rPr>
                <w:rFonts w:ascii="Arial Narrow" w:hAnsi="Arial Narrow" w:cs="Arial"/>
                <w:b/>
                <w:bCs/>
                <w:color w:val="252525"/>
                <w:sz w:val="24"/>
                <w:szCs w:val="24"/>
              </w:rPr>
              <w:t xml:space="preserve">        </w:t>
            </w:r>
            <w:r w:rsidR="006708D0" w:rsidRPr="00EF2E50">
              <w:rPr>
                <w:rFonts w:ascii="Arial Narrow" w:hAnsi="Arial Narrow" w:cs="Arial"/>
                <w:b/>
                <w:bCs/>
                <w:color w:val="252525"/>
                <w:sz w:val="24"/>
                <w:szCs w:val="24"/>
              </w:rPr>
              <w:t xml:space="preserve">       </w:t>
            </w:r>
            <w:r w:rsidR="00673081" w:rsidRPr="00EF2E50">
              <w:rPr>
                <w:rFonts w:ascii="Arial Narrow" w:hAnsi="Arial Narrow" w:cs="Arial"/>
                <w:b/>
                <w:bCs/>
                <w:color w:val="252525"/>
                <w:sz w:val="24"/>
                <w:szCs w:val="24"/>
              </w:rPr>
              <w:t xml:space="preserve">OCLC: </w:t>
            </w:r>
            <w:r w:rsidR="00673081" w:rsidRPr="00673081">
              <w:rPr>
                <w:rFonts w:ascii="Arial Narrow" w:hAnsi="Arial Narrow" w:cs="Arial"/>
                <w:bCs/>
                <w:color w:val="252525"/>
                <w:sz w:val="24"/>
                <w:szCs w:val="24"/>
              </w:rPr>
              <w:t>Online</w:t>
            </w:r>
            <w:r w:rsidRPr="00EF2E50">
              <w:rPr>
                <w:rFonts w:ascii="Arial Narrow" w:hAnsi="Arial Narrow" w:cs="Arial"/>
                <w:color w:val="252525"/>
                <w:sz w:val="24"/>
                <w:szCs w:val="24"/>
              </w:rPr>
              <w:t xml:space="preserve"> Computer Library Center</w:t>
            </w:r>
          </w:p>
          <w:p w:rsidR="000B1B7A" w:rsidRPr="00EF2E50" w:rsidRDefault="000B1B7A" w:rsidP="000B1B7A">
            <w:pPr>
              <w:spacing w:before="120" w:after="120"/>
              <w:rPr>
                <w:rFonts w:ascii="Arial Narrow" w:hAnsi="Arial Narrow" w:cs="Arial"/>
                <w:color w:val="252525"/>
                <w:sz w:val="24"/>
                <w:szCs w:val="24"/>
              </w:rPr>
            </w:pPr>
            <w:r w:rsidRPr="00EF2E50">
              <w:rPr>
                <w:rFonts w:ascii="Arial Narrow" w:hAnsi="Arial Narrow" w:cs="Arial"/>
                <w:b/>
                <w:bCs/>
                <w:color w:val="252525"/>
                <w:sz w:val="24"/>
                <w:szCs w:val="24"/>
              </w:rPr>
              <w:t xml:space="preserve">        </w:t>
            </w:r>
            <w:r w:rsidR="006708D0" w:rsidRPr="00EF2E50">
              <w:rPr>
                <w:rFonts w:ascii="Arial Narrow" w:hAnsi="Arial Narrow" w:cs="Arial"/>
                <w:b/>
                <w:bCs/>
                <w:color w:val="252525"/>
                <w:sz w:val="24"/>
                <w:szCs w:val="24"/>
              </w:rPr>
              <w:t xml:space="preserve">       </w:t>
            </w:r>
            <w:r w:rsidR="00673081" w:rsidRPr="00EF2E50">
              <w:rPr>
                <w:rFonts w:ascii="Arial Narrow" w:hAnsi="Arial Narrow" w:cs="Arial"/>
                <w:b/>
                <w:bCs/>
                <w:color w:val="252525"/>
                <w:sz w:val="24"/>
                <w:szCs w:val="24"/>
              </w:rPr>
              <w:t xml:space="preserve">ÖVB: </w:t>
            </w:r>
            <w:r w:rsidR="00673081" w:rsidRPr="00673081">
              <w:rPr>
                <w:rFonts w:ascii="Arial Narrow" w:hAnsi="Arial Narrow" w:cs="Arial"/>
                <w:bCs/>
                <w:color w:val="252525"/>
                <w:sz w:val="24"/>
                <w:szCs w:val="24"/>
              </w:rPr>
              <w:t>Ödünç</w:t>
            </w:r>
            <w:r w:rsidRPr="00EF2E50">
              <w:rPr>
                <w:rFonts w:ascii="Arial Narrow" w:hAnsi="Arial Narrow" w:cs="Arial"/>
                <w:color w:val="252525"/>
                <w:sz w:val="24"/>
                <w:szCs w:val="24"/>
              </w:rPr>
              <w:t xml:space="preserve"> Verme Birimi</w:t>
            </w:r>
          </w:p>
          <w:p w:rsidR="000B1B7A" w:rsidRPr="00EF2E50" w:rsidRDefault="000B1B7A" w:rsidP="000B1B7A">
            <w:pPr>
              <w:spacing w:before="120" w:after="120"/>
              <w:rPr>
                <w:rFonts w:ascii="Arial Narrow" w:hAnsi="Arial Narrow" w:cs="Arial"/>
                <w:color w:val="252525"/>
                <w:sz w:val="24"/>
                <w:szCs w:val="24"/>
              </w:rPr>
            </w:pPr>
            <w:r w:rsidRPr="00EF2E50">
              <w:rPr>
                <w:rFonts w:ascii="Arial Narrow" w:hAnsi="Arial Narrow" w:cs="Arial"/>
                <w:b/>
                <w:bCs/>
                <w:color w:val="252525"/>
                <w:sz w:val="24"/>
                <w:szCs w:val="24"/>
              </w:rPr>
              <w:t xml:space="preserve">        </w:t>
            </w:r>
            <w:r w:rsidR="006708D0" w:rsidRPr="00EF2E50">
              <w:rPr>
                <w:rFonts w:ascii="Arial Narrow" w:hAnsi="Arial Narrow" w:cs="Arial"/>
                <w:b/>
                <w:bCs/>
                <w:color w:val="252525"/>
                <w:sz w:val="24"/>
                <w:szCs w:val="24"/>
              </w:rPr>
              <w:t xml:space="preserve">       </w:t>
            </w:r>
            <w:r w:rsidR="00673081" w:rsidRPr="00EF2E50">
              <w:rPr>
                <w:rFonts w:ascii="Arial Narrow" w:hAnsi="Arial Narrow" w:cs="Arial"/>
                <w:b/>
                <w:bCs/>
                <w:color w:val="252525"/>
                <w:sz w:val="24"/>
                <w:szCs w:val="24"/>
              </w:rPr>
              <w:t xml:space="preserve">RHB: </w:t>
            </w:r>
            <w:r w:rsidR="00673081" w:rsidRPr="00673081">
              <w:rPr>
                <w:rFonts w:ascii="Arial Narrow" w:hAnsi="Arial Narrow" w:cs="Arial"/>
                <w:bCs/>
                <w:color w:val="252525"/>
                <w:sz w:val="24"/>
                <w:szCs w:val="24"/>
              </w:rPr>
              <w:t>Raf</w:t>
            </w:r>
            <w:r w:rsidRPr="00EF2E50">
              <w:rPr>
                <w:rFonts w:ascii="Arial Narrow" w:hAnsi="Arial Narrow" w:cs="Arial"/>
                <w:color w:val="252525"/>
                <w:sz w:val="24"/>
                <w:szCs w:val="24"/>
              </w:rPr>
              <w:t xml:space="preserve"> Hizmetleri Birimi</w:t>
            </w:r>
          </w:p>
          <w:p w:rsidR="000B1B7A" w:rsidRPr="00EF2E50" w:rsidRDefault="000B1B7A" w:rsidP="000B1B7A">
            <w:pPr>
              <w:spacing w:before="120" w:after="120"/>
              <w:rPr>
                <w:rFonts w:ascii="Arial Narrow" w:hAnsi="Arial Narrow" w:cs="Arial"/>
                <w:color w:val="252525"/>
                <w:sz w:val="24"/>
                <w:szCs w:val="24"/>
              </w:rPr>
            </w:pPr>
            <w:r w:rsidRPr="00EF2E50">
              <w:rPr>
                <w:rFonts w:ascii="Arial Narrow" w:hAnsi="Arial Narrow" w:cs="Arial"/>
                <w:b/>
                <w:bCs/>
                <w:color w:val="252525"/>
                <w:sz w:val="24"/>
                <w:szCs w:val="24"/>
              </w:rPr>
              <w:t xml:space="preserve">        </w:t>
            </w:r>
            <w:r w:rsidR="006708D0" w:rsidRPr="00EF2E50">
              <w:rPr>
                <w:rFonts w:ascii="Arial Narrow" w:hAnsi="Arial Narrow" w:cs="Arial"/>
                <w:b/>
                <w:bCs/>
                <w:color w:val="252525"/>
                <w:sz w:val="24"/>
                <w:szCs w:val="24"/>
              </w:rPr>
              <w:t xml:space="preserve">       </w:t>
            </w:r>
            <w:r w:rsidR="00673081" w:rsidRPr="00EF2E50">
              <w:rPr>
                <w:rFonts w:ascii="Arial Narrow" w:hAnsi="Arial Narrow" w:cs="Arial"/>
                <w:b/>
                <w:bCs/>
                <w:color w:val="252525"/>
                <w:sz w:val="24"/>
                <w:szCs w:val="24"/>
              </w:rPr>
              <w:t xml:space="preserve">SO: </w:t>
            </w:r>
            <w:r w:rsidR="00673081" w:rsidRPr="00673081">
              <w:rPr>
                <w:rFonts w:ascii="Arial Narrow" w:hAnsi="Arial Narrow" w:cs="Arial"/>
                <w:bCs/>
                <w:color w:val="252525"/>
                <w:sz w:val="24"/>
                <w:szCs w:val="24"/>
              </w:rPr>
              <w:t>Sanat</w:t>
            </w:r>
            <w:r w:rsidRPr="00EF2E50">
              <w:rPr>
                <w:rFonts w:ascii="Arial Narrow" w:hAnsi="Arial Narrow" w:cs="Arial"/>
                <w:color w:val="252525"/>
                <w:sz w:val="24"/>
                <w:szCs w:val="24"/>
              </w:rPr>
              <w:t xml:space="preserve"> Odası</w:t>
            </w:r>
          </w:p>
          <w:p w:rsidR="000B1B7A" w:rsidRPr="00EF2E50" w:rsidRDefault="000B1B7A" w:rsidP="000B1B7A">
            <w:pPr>
              <w:spacing w:before="120" w:after="120"/>
              <w:rPr>
                <w:rFonts w:ascii="Arial Narrow" w:hAnsi="Arial Narrow" w:cs="Arial"/>
                <w:color w:val="252525"/>
                <w:sz w:val="24"/>
                <w:szCs w:val="24"/>
              </w:rPr>
            </w:pPr>
            <w:r w:rsidRPr="00EF2E50">
              <w:rPr>
                <w:rFonts w:ascii="Arial Narrow" w:hAnsi="Arial Narrow" w:cs="Arial"/>
                <w:b/>
                <w:bCs/>
                <w:color w:val="252525"/>
                <w:sz w:val="24"/>
                <w:szCs w:val="24"/>
              </w:rPr>
              <w:t xml:space="preserve">        </w:t>
            </w:r>
            <w:r w:rsidR="006708D0" w:rsidRPr="00EF2E50">
              <w:rPr>
                <w:rFonts w:ascii="Arial Narrow" w:hAnsi="Arial Narrow" w:cs="Arial"/>
                <w:b/>
                <w:bCs/>
                <w:color w:val="252525"/>
                <w:sz w:val="24"/>
                <w:szCs w:val="24"/>
              </w:rPr>
              <w:t xml:space="preserve">       </w:t>
            </w:r>
            <w:r w:rsidRPr="00EF2E50">
              <w:rPr>
                <w:rFonts w:ascii="Arial Narrow" w:hAnsi="Arial Narrow" w:cs="Arial"/>
                <w:b/>
                <w:bCs/>
                <w:color w:val="252525"/>
                <w:sz w:val="24"/>
                <w:szCs w:val="24"/>
              </w:rPr>
              <w:t>TO-</w:t>
            </w:r>
            <w:r w:rsidR="00673081" w:rsidRPr="00EF2E50">
              <w:rPr>
                <w:rFonts w:ascii="Arial Narrow" w:hAnsi="Arial Narrow" w:cs="Arial"/>
                <w:b/>
                <w:bCs/>
                <w:color w:val="252525"/>
                <w:sz w:val="24"/>
                <w:szCs w:val="24"/>
              </w:rPr>
              <w:t xml:space="preserve">KAT: </w:t>
            </w:r>
            <w:r w:rsidR="00673081" w:rsidRPr="00673081">
              <w:rPr>
                <w:rFonts w:ascii="Arial Narrow" w:hAnsi="Arial Narrow" w:cs="Arial"/>
                <w:bCs/>
                <w:color w:val="252525"/>
                <w:sz w:val="24"/>
                <w:szCs w:val="24"/>
              </w:rPr>
              <w:t>Ulusal</w:t>
            </w:r>
            <w:r w:rsidRPr="00EF2E50">
              <w:rPr>
                <w:rFonts w:ascii="Arial Narrow" w:hAnsi="Arial Narrow" w:cs="Arial"/>
                <w:color w:val="252525"/>
                <w:sz w:val="24"/>
                <w:szCs w:val="24"/>
              </w:rPr>
              <w:t xml:space="preserve"> Toplu Katalog</w:t>
            </w:r>
          </w:p>
          <w:p w:rsidR="000B1B7A" w:rsidRPr="00EF2E50" w:rsidRDefault="000B1B7A" w:rsidP="000B1B7A">
            <w:pPr>
              <w:spacing w:before="120" w:after="120"/>
              <w:rPr>
                <w:rFonts w:ascii="Arial Narrow" w:hAnsi="Arial Narrow" w:cs="Arial"/>
                <w:color w:val="252525"/>
                <w:sz w:val="24"/>
                <w:szCs w:val="24"/>
              </w:rPr>
            </w:pPr>
            <w:r w:rsidRPr="00EF2E50">
              <w:rPr>
                <w:rFonts w:ascii="Arial Narrow" w:hAnsi="Arial Narrow" w:cs="Arial"/>
                <w:b/>
                <w:bCs/>
                <w:color w:val="252525"/>
                <w:sz w:val="24"/>
                <w:szCs w:val="24"/>
              </w:rPr>
              <w:t xml:space="preserve">        </w:t>
            </w:r>
            <w:r w:rsidR="006708D0" w:rsidRPr="00EF2E50">
              <w:rPr>
                <w:rFonts w:ascii="Arial Narrow" w:hAnsi="Arial Narrow" w:cs="Arial"/>
                <w:b/>
                <w:bCs/>
                <w:color w:val="252525"/>
                <w:sz w:val="24"/>
                <w:szCs w:val="24"/>
              </w:rPr>
              <w:t xml:space="preserve">       </w:t>
            </w:r>
            <w:r w:rsidR="00673081" w:rsidRPr="00EF2E50">
              <w:rPr>
                <w:rFonts w:ascii="Arial Narrow" w:hAnsi="Arial Narrow" w:cs="Arial"/>
                <w:b/>
                <w:bCs/>
                <w:color w:val="252525"/>
                <w:sz w:val="24"/>
                <w:szCs w:val="24"/>
              </w:rPr>
              <w:t xml:space="preserve">TÜBESS: </w:t>
            </w:r>
            <w:r w:rsidR="00673081" w:rsidRPr="00673081">
              <w:rPr>
                <w:rFonts w:ascii="Arial Narrow" w:hAnsi="Arial Narrow" w:cs="Arial"/>
                <w:bCs/>
                <w:color w:val="252525"/>
                <w:sz w:val="24"/>
                <w:szCs w:val="24"/>
              </w:rPr>
              <w:t>Türkiye</w:t>
            </w:r>
            <w:r w:rsidRPr="00EF2E50">
              <w:rPr>
                <w:rFonts w:ascii="Arial Narrow" w:hAnsi="Arial Narrow" w:cs="Arial"/>
                <w:color w:val="252525"/>
                <w:sz w:val="24"/>
                <w:szCs w:val="24"/>
              </w:rPr>
              <w:t xml:space="preserve"> Belge Sağlama Sistemi</w:t>
            </w:r>
          </w:p>
          <w:p w:rsidR="000B1B7A" w:rsidRPr="00EF2E50" w:rsidRDefault="000B1B7A" w:rsidP="00A9065B">
            <w:pPr>
              <w:shd w:val="clear" w:color="auto" w:fill="FFFFFF" w:themeFill="background1"/>
              <w:tabs>
                <w:tab w:val="left" w:pos="426"/>
                <w:tab w:val="left" w:pos="10348"/>
              </w:tabs>
              <w:ind w:left="426" w:right="282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0B1B7A" w:rsidRPr="00EF2E50" w:rsidRDefault="000B1B7A" w:rsidP="000B1B7A">
            <w:pPr>
              <w:pStyle w:val="ListeParagraf"/>
              <w:numPr>
                <w:ilvl w:val="0"/>
                <w:numId w:val="34"/>
              </w:numPr>
              <w:shd w:val="clear" w:color="auto" w:fill="FFFFFF" w:themeFill="background1"/>
              <w:tabs>
                <w:tab w:val="left" w:pos="426"/>
                <w:tab w:val="left" w:pos="10348"/>
              </w:tabs>
              <w:ind w:right="282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EF2E50">
              <w:rPr>
                <w:rFonts w:ascii="Arial Narrow" w:hAnsi="Arial Narrow" w:cs="Arial"/>
                <w:b/>
                <w:sz w:val="24"/>
                <w:szCs w:val="24"/>
              </w:rPr>
              <w:t xml:space="preserve">AMAÇ </w:t>
            </w:r>
          </w:p>
          <w:p w:rsidR="000B1B7A" w:rsidRPr="00EF2E50" w:rsidRDefault="000B1B7A" w:rsidP="000B1B7A">
            <w:pPr>
              <w:pStyle w:val="ListeParagraf"/>
              <w:shd w:val="clear" w:color="auto" w:fill="FFFFFF" w:themeFill="background1"/>
              <w:tabs>
                <w:tab w:val="left" w:pos="426"/>
                <w:tab w:val="left" w:pos="10348"/>
              </w:tabs>
              <w:ind w:left="1146" w:right="282"/>
              <w:rPr>
                <w:rFonts w:ascii="Arial Narrow" w:hAnsi="Arial Narrow" w:cs="Arial"/>
                <w:color w:val="252525"/>
                <w:sz w:val="24"/>
                <w:szCs w:val="24"/>
              </w:rPr>
            </w:pPr>
            <w:r w:rsidRPr="00EF2E50">
              <w:rPr>
                <w:rFonts w:ascii="Arial Narrow" w:hAnsi="Arial Narrow" w:cs="Arial"/>
                <w:color w:val="252525"/>
                <w:sz w:val="24"/>
                <w:szCs w:val="24"/>
              </w:rPr>
              <w:t>Ulusal ve uluslararası kütüphanelerin koleksiyonlarında mevcut olmayan makale, tez ve kitap bölümlerinin kütüphaneler arası sistem araçlarıyla karşılıklı olarak sağlanması işlemlerinin tanımlanmasıdır.</w:t>
            </w:r>
          </w:p>
          <w:p w:rsidR="000B1B7A" w:rsidRPr="00EF2E50" w:rsidRDefault="000B1B7A" w:rsidP="000B1B7A">
            <w:pPr>
              <w:pStyle w:val="ListeParagraf"/>
              <w:shd w:val="clear" w:color="auto" w:fill="FFFFFF" w:themeFill="background1"/>
              <w:tabs>
                <w:tab w:val="left" w:pos="426"/>
                <w:tab w:val="left" w:pos="10348"/>
              </w:tabs>
              <w:ind w:left="1146" w:right="282"/>
              <w:rPr>
                <w:rFonts w:ascii="Arial Narrow" w:hAnsi="Arial Narrow" w:cs="Arial"/>
                <w:color w:val="252525"/>
                <w:sz w:val="24"/>
                <w:szCs w:val="24"/>
              </w:rPr>
            </w:pPr>
          </w:p>
          <w:p w:rsidR="000B1B7A" w:rsidRPr="00EF2E50" w:rsidRDefault="000B1B7A" w:rsidP="000B1B7A">
            <w:pPr>
              <w:pStyle w:val="ListeParagraf"/>
              <w:numPr>
                <w:ilvl w:val="0"/>
                <w:numId w:val="34"/>
              </w:numPr>
              <w:shd w:val="clear" w:color="auto" w:fill="FFFFFF" w:themeFill="background1"/>
              <w:tabs>
                <w:tab w:val="left" w:pos="426"/>
                <w:tab w:val="left" w:pos="10348"/>
              </w:tabs>
              <w:ind w:right="282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EF2E50">
              <w:rPr>
                <w:rFonts w:ascii="Arial Narrow" w:hAnsi="Arial Narrow" w:cs="Arial"/>
                <w:b/>
                <w:sz w:val="24"/>
                <w:szCs w:val="24"/>
              </w:rPr>
              <w:t xml:space="preserve">KAPSAM </w:t>
            </w:r>
          </w:p>
          <w:p w:rsidR="000B1B7A" w:rsidRPr="00EF2E50" w:rsidRDefault="000B1B7A" w:rsidP="000B1B7A">
            <w:pPr>
              <w:pStyle w:val="ListeParagraf"/>
              <w:shd w:val="clear" w:color="auto" w:fill="FFFFFF" w:themeFill="background1"/>
              <w:tabs>
                <w:tab w:val="left" w:pos="426"/>
                <w:tab w:val="left" w:pos="10348"/>
              </w:tabs>
              <w:ind w:left="1146" w:right="282"/>
              <w:rPr>
                <w:rFonts w:ascii="Arial Narrow" w:hAnsi="Arial Narrow" w:cs="Arial"/>
                <w:color w:val="252525"/>
                <w:sz w:val="24"/>
                <w:szCs w:val="24"/>
              </w:rPr>
            </w:pPr>
            <w:r w:rsidRPr="00EF2E50">
              <w:rPr>
                <w:rFonts w:ascii="Arial Narrow" w:hAnsi="Arial Narrow" w:cs="Arial"/>
                <w:color w:val="252525"/>
                <w:sz w:val="24"/>
                <w:szCs w:val="24"/>
              </w:rPr>
              <w:t>Ulusal ve uluslararası kütüphanelerin koleksiyonlarında mevcut olmayan makale, tez ve kitap bölümlerinin kütüphaneler arası sistem araçlarıyla karşılıklı olarak sağlanması işlemlerini kapsar.</w:t>
            </w:r>
          </w:p>
          <w:p w:rsidR="000B1B7A" w:rsidRPr="00EF2E50" w:rsidRDefault="000B1B7A" w:rsidP="000B1B7A">
            <w:pPr>
              <w:pStyle w:val="ListeParagraf"/>
              <w:shd w:val="clear" w:color="auto" w:fill="FFFFFF" w:themeFill="background1"/>
              <w:tabs>
                <w:tab w:val="left" w:pos="426"/>
                <w:tab w:val="left" w:pos="10348"/>
              </w:tabs>
              <w:ind w:left="1146" w:right="282"/>
              <w:rPr>
                <w:rFonts w:ascii="Arial Narrow" w:hAnsi="Arial Narrow" w:cs="Arial"/>
                <w:color w:val="252525"/>
                <w:sz w:val="24"/>
                <w:szCs w:val="24"/>
              </w:rPr>
            </w:pPr>
          </w:p>
          <w:p w:rsidR="000B1B7A" w:rsidRPr="00EF2E50" w:rsidRDefault="000B1B7A" w:rsidP="000B1B7A">
            <w:pPr>
              <w:pStyle w:val="ListeParagraf"/>
              <w:numPr>
                <w:ilvl w:val="0"/>
                <w:numId w:val="34"/>
              </w:numPr>
              <w:shd w:val="clear" w:color="auto" w:fill="FFFFFF" w:themeFill="background1"/>
              <w:tabs>
                <w:tab w:val="left" w:pos="426"/>
                <w:tab w:val="left" w:pos="10348"/>
              </w:tabs>
              <w:ind w:right="282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EF2E50">
              <w:rPr>
                <w:rFonts w:ascii="Arial Narrow" w:hAnsi="Arial Narrow" w:cs="Arial"/>
                <w:b/>
                <w:sz w:val="24"/>
                <w:szCs w:val="24"/>
              </w:rPr>
              <w:t>SORUMLULUKLAR</w:t>
            </w:r>
          </w:p>
          <w:p w:rsidR="000B1B7A" w:rsidRPr="00EF2E50" w:rsidRDefault="000B1B7A" w:rsidP="000B1B7A">
            <w:pPr>
              <w:pStyle w:val="ListeParagraf"/>
              <w:shd w:val="clear" w:color="auto" w:fill="FFFFFF" w:themeFill="background1"/>
              <w:tabs>
                <w:tab w:val="left" w:pos="426"/>
                <w:tab w:val="left" w:pos="10348"/>
              </w:tabs>
              <w:ind w:left="1146" w:right="282"/>
              <w:rPr>
                <w:rFonts w:ascii="Arial Narrow" w:hAnsi="Arial Narrow" w:cs="Arial"/>
                <w:color w:val="252525"/>
                <w:sz w:val="24"/>
                <w:szCs w:val="24"/>
              </w:rPr>
            </w:pPr>
            <w:r w:rsidRPr="00EF2E50">
              <w:rPr>
                <w:rFonts w:ascii="Arial Narrow" w:hAnsi="Arial Narrow" w:cs="Arial"/>
                <w:color w:val="252525"/>
                <w:sz w:val="24"/>
                <w:szCs w:val="24"/>
              </w:rPr>
              <w:t>BSHB sorumlusu ve personeli</w:t>
            </w:r>
          </w:p>
          <w:p w:rsidR="000B1B7A" w:rsidRPr="00EF2E50" w:rsidRDefault="000B1B7A" w:rsidP="000B1B7A">
            <w:pPr>
              <w:pStyle w:val="ListeParagraf"/>
              <w:shd w:val="clear" w:color="auto" w:fill="FFFFFF" w:themeFill="background1"/>
              <w:tabs>
                <w:tab w:val="left" w:pos="426"/>
                <w:tab w:val="left" w:pos="10348"/>
              </w:tabs>
              <w:ind w:left="1146" w:right="282"/>
              <w:rPr>
                <w:rFonts w:ascii="Arial Narrow" w:hAnsi="Arial Narrow" w:cs="Arial"/>
                <w:color w:val="252525"/>
                <w:sz w:val="24"/>
                <w:szCs w:val="24"/>
              </w:rPr>
            </w:pPr>
          </w:p>
          <w:p w:rsidR="000B1B7A" w:rsidRPr="00EF2E50" w:rsidRDefault="000B1B7A" w:rsidP="000B1B7A">
            <w:pPr>
              <w:pStyle w:val="ListeParagraf"/>
              <w:numPr>
                <w:ilvl w:val="0"/>
                <w:numId w:val="34"/>
              </w:numPr>
              <w:shd w:val="clear" w:color="auto" w:fill="FFFFFF" w:themeFill="background1"/>
              <w:tabs>
                <w:tab w:val="left" w:pos="426"/>
                <w:tab w:val="left" w:pos="10348"/>
              </w:tabs>
              <w:ind w:right="282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EF2E50">
              <w:rPr>
                <w:rFonts w:ascii="Arial Narrow" w:hAnsi="Arial Narrow" w:cs="Arial"/>
                <w:b/>
                <w:bCs/>
                <w:color w:val="252525"/>
                <w:sz w:val="24"/>
                <w:szCs w:val="24"/>
              </w:rPr>
              <w:t xml:space="preserve">PROSEDÜR AKIŞI </w:t>
            </w:r>
          </w:p>
          <w:p w:rsidR="000B1B7A" w:rsidRPr="00EF2E50" w:rsidRDefault="00A200DF" w:rsidP="009A1F8A">
            <w:pPr>
              <w:pStyle w:val="ListeParagraf"/>
              <w:numPr>
                <w:ilvl w:val="1"/>
                <w:numId w:val="34"/>
              </w:numPr>
              <w:shd w:val="clear" w:color="auto" w:fill="FFFFFF" w:themeFill="background1"/>
              <w:tabs>
                <w:tab w:val="left" w:pos="426"/>
                <w:tab w:val="left" w:pos="10348"/>
              </w:tabs>
              <w:ind w:left="1512" w:right="288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color w:val="252525"/>
                <w:sz w:val="24"/>
                <w:szCs w:val="24"/>
              </w:rPr>
              <w:t xml:space="preserve"> </w:t>
            </w:r>
            <w:r w:rsidR="000B1B7A" w:rsidRPr="00EF2E50">
              <w:rPr>
                <w:rFonts w:ascii="Arial Narrow" w:hAnsi="Arial Narrow" w:cs="Arial"/>
                <w:b/>
                <w:bCs/>
                <w:color w:val="252525"/>
                <w:sz w:val="24"/>
                <w:szCs w:val="24"/>
              </w:rPr>
              <w:t xml:space="preserve">ABÜ kullanıcılarının isteklerinin karşılanması: </w:t>
            </w:r>
            <w:r w:rsidR="000B1B7A" w:rsidRPr="00EF2E50">
              <w:rPr>
                <w:rFonts w:ascii="Arial Narrow" w:hAnsi="Arial Narrow" w:cs="Arial"/>
                <w:bCs/>
                <w:color w:val="252525"/>
                <w:sz w:val="24"/>
                <w:szCs w:val="24"/>
              </w:rPr>
              <w:t>Kullanıcılarımız isteklerinin TÜBESS,</w:t>
            </w:r>
            <w:r w:rsidR="00EE57D0" w:rsidRPr="00EF2E50">
              <w:rPr>
                <w:rFonts w:ascii="Arial Narrow" w:hAnsi="Arial Narrow" w:cs="Arial"/>
                <w:bCs/>
                <w:color w:val="252525"/>
                <w:sz w:val="24"/>
                <w:szCs w:val="24"/>
              </w:rPr>
              <w:t xml:space="preserve"> KİTS VE OCLC sistemleri üzerinden karşılanması işlemleridir. </w:t>
            </w:r>
          </w:p>
          <w:p w:rsidR="00EE57D0" w:rsidRPr="00EF2E50" w:rsidRDefault="00EE57D0" w:rsidP="00EE57D0">
            <w:pPr>
              <w:pStyle w:val="ListeParagraf"/>
              <w:numPr>
                <w:ilvl w:val="2"/>
                <w:numId w:val="34"/>
              </w:numPr>
              <w:shd w:val="clear" w:color="auto" w:fill="FFFFFF" w:themeFill="background1"/>
              <w:tabs>
                <w:tab w:val="left" w:pos="426"/>
                <w:tab w:val="left" w:pos="10348"/>
              </w:tabs>
              <w:ind w:right="282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EF2E50">
              <w:rPr>
                <w:rFonts w:ascii="Arial Narrow" w:hAnsi="Arial Narrow" w:cs="Arial"/>
                <w:b/>
                <w:sz w:val="24"/>
                <w:szCs w:val="24"/>
              </w:rPr>
              <w:t>Makale/Kitap Bölümü</w:t>
            </w:r>
          </w:p>
          <w:p w:rsidR="00EE57D0" w:rsidRPr="00EF2E50" w:rsidRDefault="00EE57D0" w:rsidP="00EE57D0">
            <w:pPr>
              <w:pStyle w:val="ListeParagraf"/>
              <w:numPr>
                <w:ilvl w:val="2"/>
                <w:numId w:val="34"/>
              </w:numPr>
              <w:shd w:val="clear" w:color="auto" w:fill="FFFFFF" w:themeFill="background1"/>
              <w:tabs>
                <w:tab w:val="left" w:pos="426"/>
                <w:tab w:val="left" w:pos="10348"/>
              </w:tabs>
              <w:ind w:right="282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EF2E50">
              <w:rPr>
                <w:rFonts w:ascii="Arial Narrow" w:hAnsi="Arial Narrow" w:cs="Arial"/>
                <w:b/>
                <w:sz w:val="24"/>
                <w:szCs w:val="24"/>
              </w:rPr>
              <w:t xml:space="preserve">Kitap </w:t>
            </w:r>
          </w:p>
          <w:p w:rsidR="00EE57D0" w:rsidRPr="00EF2E50" w:rsidRDefault="00EE57D0" w:rsidP="00EE57D0">
            <w:pPr>
              <w:pStyle w:val="ListeParagraf"/>
              <w:numPr>
                <w:ilvl w:val="2"/>
                <w:numId w:val="34"/>
              </w:numPr>
              <w:shd w:val="clear" w:color="auto" w:fill="FFFFFF" w:themeFill="background1"/>
              <w:tabs>
                <w:tab w:val="left" w:pos="426"/>
                <w:tab w:val="left" w:pos="10348"/>
              </w:tabs>
              <w:ind w:right="282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EF2E50">
              <w:rPr>
                <w:rFonts w:ascii="Arial Narrow" w:hAnsi="Arial Narrow" w:cs="Arial"/>
                <w:b/>
                <w:sz w:val="24"/>
                <w:szCs w:val="24"/>
              </w:rPr>
              <w:t xml:space="preserve">Tez </w:t>
            </w:r>
          </w:p>
          <w:p w:rsidR="00EE57D0" w:rsidRPr="00EF2E50" w:rsidRDefault="00EE57D0" w:rsidP="00EE57D0">
            <w:pPr>
              <w:pStyle w:val="ListeParagraf"/>
              <w:numPr>
                <w:ilvl w:val="2"/>
                <w:numId w:val="34"/>
              </w:numPr>
              <w:shd w:val="clear" w:color="auto" w:fill="FFFFFF" w:themeFill="background1"/>
              <w:tabs>
                <w:tab w:val="left" w:pos="426"/>
                <w:tab w:val="left" w:pos="10348"/>
              </w:tabs>
              <w:ind w:right="282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EF2E50">
              <w:rPr>
                <w:rFonts w:ascii="Arial Narrow" w:hAnsi="Arial Narrow" w:cs="Arial"/>
                <w:b/>
                <w:sz w:val="24"/>
                <w:szCs w:val="24"/>
              </w:rPr>
              <w:t xml:space="preserve">ABÜ Kütüphaneler arası isteklerin karşılanması </w:t>
            </w:r>
          </w:p>
          <w:p w:rsidR="00EE57D0" w:rsidRPr="00142F5F" w:rsidRDefault="00EE57D0" w:rsidP="00142F5F">
            <w:pPr>
              <w:pStyle w:val="ListeParagraf"/>
              <w:numPr>
                <w:ilvl w:val="1"/>
                <w:numId w:val="34"/>
              </w:numPr>
              <w:shd w:val="clear" w:color="auto" w:fill="FFFFFF" w:themeFill="background1"/>
              <w:tabs>
                <w:tab w:val="left" w:pos="426"/>
                <w:tab w:val="left" w:pos="10348"/>
              </w:tabs>
              <w:ind w:left="1512" w:right="288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142F5F">
              <w:rPr>
                <w:rFonts w:ascii="Arial Narrow" w:hAnsi="Arial Narrow" w:cs="Arial"/>
                <w:b/>
                <w:sz w:val="24"/>
                <w:szCs w:val="24"/>
              </w:rPr>
              <w:t xml:space="preserve"> </w:t>
            </w:r>
            <w:r w:rsidR="00142F5F" w:rsidRPr="00EF2E50">
              <w:rPr>
                <w:rFonts w:ascii="Arial Narrow" w:hAnsi="Arial Narrow" w:cs="Arial"/>
                <w:b/>
                <w:sz w:val="24"/>
                <w:szCs w:val="24"/>
              </w:rPr>
              <w:t xml:space="preserve">ILL formu ile gelen isteklerin karşılanması: </w:t>
            </w:r>
            <w:r w:rsidR="00142F5F" w:rsidRPr="00EF2E50">
              <w:rPr>
                <w:rFonts w:ascii="Arial Narrow" w:hAnsi="Arial Narrow" w:cs="Arial"/>
                <w:sz w:val="24"/>
                <w:szCs w:val="24"/>
              </w:rPr>
              <w:t>Üniversite ve kamu kurumlarının form aracılığıyla karşılıklı kitap ödünç alma işlemidir.</w:t>
            </w:r>
            <w:r w:rsidRPr="00142F5F">
              <w:rPr>
                <w:rFonts w:ascii="Arial Narrow" w:hAnsi="Arial Narrow" w:cs="Arial"/>
                <w:b/>
                <w:sz w:val="24"/>
                <w:szCs w:val="24"/>
              </w:rPr>
              <w:t xml:space="preserve"> </w:t>
            </w:r>
          </w:p>
          <w:p w:rsidR="006708D0" w:rsidRPr="00EF2E50" w:rsidRDefault="00192F98" w:rsidP="00142F5F">
            <w:pPr>
              <w:ind w:left="1152"/>
              <w:rPr>
                <w:rFonts w:ascii="Arial Narrow" w:hAnsi="Arial Narrow" w:cs="Arial"/>
                <w:color w:val="252525"/>
                <w:sz w:val="24"/>
                <w:szCs w:val="24"/>
              </w:rPr>
            </w:pPr>
            <w:r w:rsidRPr="00192F98">
              <w:rPr>
                <w:rFonts w:ascii="Arial Narrow" w:hAnsi="Arial Narrow" w:cs="Arial"/>
                <w:b/>
                <w:color w:val="000000" w:themeColor="text1"/>
                <w:sz w:val="24"/>
                <w:szCs w:val="24"/>
              </w:rPr>
              <w:t>4.</w:t>
            </w:r>
            <w:r w:rsidR="00142F5F">
              <w:rPr>
                <w:rFonts w:ascii="Arial Narrow" w:hAnsi="Arial Narrow" w:cs="Arial"/>
                <w:b/>
                <w:color w:val="000000" w:themeColor="text1"/>
                <w:sz w:val="24"/>
                <w:szCs w:val="24"/>
              </w:rPr>
              <w:t>3</w:t>
            </w:r>
            <w:r w:rsidRPr="00192F98">
              <w:rPr>
                <w:rFonts w:ascii="Arial Narrow" w:hAnsi="Arial Narrow" w:cs="Arial"/>
                <w:b/>
                <w:color w:val="000000" w:themeColor="text1"/>
                <w:sz w:val="24"/>
                <w:szCs w:val="24"/>
              </w:rPr>
              <w:t>.</w:t>
            </w:r>
            <w:r w:rsidR="006708D0" w:rsidRPr="00192F98">
              <w:rPr>
                <w:rFonts w:ascii="Arial Narrow" w:hAnsi="Arial Narrow" w:cs="Arial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192F98">
              <w:rPr>
                <w:rFonts w:ascii="Arial Narrow" w:hAnsi="Arial Narrow" w:cs="Arial"/>
                <w:b/>
                <w:color w:val="000000" w:themeColor="text1"/>
                <w:sz w:val="24"/>
                <w:szCs w:val="24"/>
              </w:rPr>
              <w:t>KİTS</w:t>
            </w:r>
            <w:r w:rsidRPr="00192F98"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  <w:t>: ANKOS…</w:t>
            </w:r>
          </w:p>
          <w:p w:rsidR="009A1F8A" w:rsidRDefault="00EE57D0" w:rsidP="00142F5F">
            <w:pPr>
              <w:pStyle w:val="ListeParagraf"/>
              <w:numPr>
                <w:ilvl w:val="1"/>
                <w:numId w:val="34"/>
              </w:numPr>
              <w:shd w:val="clear" w:color="auto" w:fill="FFFFFF" w:themeFill="background1"/>
              <w:tabs>
                <w:tab w:val="left" w:pos="426"/>
                <w:tab w:val="left" w:pos="10348"/>
              </w:tabs>
              <w:ind w:right="282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EF2E50">
              <w:rPr>
                <w:rFonts w:ascii="Arial Narrow" w:hAnsi="Arial Narrow" w:cs="Arial"/>
                <w:b/>
                <w:sz w:val="24"/>
                <w:szCs w:val="24"/>
              </w:rPr>
              <w:t xml:space="preserve"> Raporlama ve İ</w:t>
            </w:r>
            <w:r w:rsidR="009A1F8A">
              <w:rPr>
                <w:rFonts w:ascii="Arial Narrow" w:hAnsi="Arial Narrow" w:cs="Arial"/>
                <w:b/>
                <w:sz w:val="24"/>
                <w:szCs w:val="24"/>
              </w:rPr>
              <w:t>statistik</w:t>
            </w:r>
            <w:r w:rsidR="006708D0" w:rsidRPr="00EF2E50">
              <w:rPr>
                <w:rFonts w:ascii="Arial Narrow" w:hAnsi="Arial Narrow" w:cs="Arial"/>
                <w:b/>
                <w:sz w:val="24"/>
                <w:szCs w:val="24"/>
              </w:rPr>
              <w:t xml:space="preserve"> </w:t>
            </w:r>
          </w:p>
          <w:p w:rsidR="00EE57D0" w:rsidRDefault="009A1F8A" w:rsidP="00142F5F">
            <w:pPr>
              <w:pStyle w:val="ListeParagraf"/>
              <w:numPr>
                <w:ilvl w:val="2"/>
                <w:numId w:val="34"/>
              </w:numPr>
              <w:shd w:val="clear" w:color="auto" w:fill="FFFFFF" w:themeFill="background1"/>
              <w:tabs>
                <w:tab w:val="left" w:pos="426"/>
                <w:tab w:val="left" w:pos="10348"/>
              </w:tabs>
              <w:ind w:right="282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Raporlama</w:t>
            </w:r>
            <w:r w:rsidR="00EE57D0" w:rsidRPr="009A1F8A">
              <w:rPr>
                <w:rFonts w:ascii="Arial Narrow" w:hAnsi="Arial Narrow" w:cs="Arial"/>
                <w:b/>
                <w:sz w:val="24"/>
                <w:szCs w:val="24"/>
              </w:rPr>
              <w:t xml:space="preserve"> </w:t>
            </w:r>
          </w:p>
          <w:p w:rsidR="009A1F8A" w:rsidRPr="009A1F8A" w:rsidRDefault="009A1F8A" w:rsidP="009A1F8A">
            <w:pPr>
              <w:pStyle w:val="ListeParagraf"/>
              <w:numPr>
                <w:ilvl w:val="2"/>
                <w:numId w:val="34"/>
              </w:numPr>
              <w:shd w:val="clear" w:color="auto" w:fill="FFFFFF" w:themeFill="background1"/>
              <w:tabs>
                <w:tab w:val="left" w:pos="426"/>
                <w:tab w:val="left" w:pos="10348"/>
              </w:tabs>
              <w:ind w:right="282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İstatistik</w:t>
            </w:r>
          </w:p>
        </w:tc>
      </w:tr>
    </w:tbl>
    <w:p w:rsidR="008A25B6" w:rsidRPr="00EF2E50" w:rsidRDefault="008A25B6" w:rsidP="00142F5F">
      <w:pPr>
        <w:shd w:val="clear" w:color="auto" w:fill="FFFFFF" w:themeFill="background1"/>
        <w:tabs>
          <w:tab w:val="left" w:pos="426"/>
          <w:tab w:val="left" w:pos="498"/>
        </w:tabs>
        <w:ind w:right="283"/>
        <w:jc w:val="both"/>
        <w:rPr>
          <w:rFonts w:ascii="Arial Narrow" w:hAnsi="Arial Narrow" w:cs="Arial"/>
          <w:sz w:val="24"/>
          <w:szCs w:val="24"/>
        </w:rPr>
      </w:pPr>
      <w:bookmarkStart w:id="0" w:name="_GoBack"/>
      <w:bookmarkEnd w:id="0"/>
    </w:p>
    <w:sectPr w:rsidR="008A25B6" w:rsidRPr="00EF2E50" w:rsidSect="00121F65">
      <w:headerReference w:type="default" r:id="rId7"/>
      <w:footerReference w:type="default" r:id="rId8"/>
      <w:pgSz w:w="11906" w:h="16838" w:code="9"/>
      <w:pgMar w:top="851" w:right="567" w:bottom="1985" w:left="709" w:header="709" w:footer="43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6C09" w:rsidRDefault="000F6C09">
      <w:r>
        <w:separator/>
      </w:r>
    </w:p>
  </w:endnote>
  <w:endnote w:type="continuationSeparator" w:id="0">
    <w:p w:rsidR="000F6C09" w:rsidRDefault="000F6C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746"/>
      <w:gridCol w:w="2409"/>
      <w:gridCol w:w="2821"/>
      <w:gridCol w:w="2644"/>
    </w:tblGrid>
    <w:tr w:rsidR="00426197" w:rsidRPr="0024788E" w:rsidTr="00DA61F8">
      <w:tc>
        <w:tcPr>
          <w:tcW w:w="2746" w:type="dxa"/>
          <w:shd w:val="clear" w:color="auto" w:fill="auto"/>
        </w:tcPr>
        <w:p w:rsidR="00426197" w:rsidRPr="0024788E" w:rsidRDefault="00426197" w:rsidP="00426197">
          <w:pPr>
            <w:pStyle w:val="AltBilgi"/>
            <w:jc w:val="center"/>
            <w:rPr>
              <w:b/>
              <w:sz w:val="16"/>
            </w:rPr>
          </w:pPr>
          <w:r w:rsidRPr="0024788E">
            <w:rPr>
              <w:b/>
            </w:rPr>
            <w:t>Hazırlayan</w:t>
          </w:r>
        </w:p>
      </w:tc>
      <w:tc>
        <w:tcPr>
          <w:tcW w:w="2409" w:type="dxa"/>
        </w:tcPr>
        <w:p w:rsidR="00426197" w:rsidRPr="0024788E" w:rsidRDefault="00426197" w:rsidP="00426197">
          <w:pPr>
            <w:pStyle w:val="AltBilgi"/>
            <w:jc w:val="center"/>
            <w:rPr>
              <w:b/>
            </w:rPr>
          </w:pPr>
          <w:r>
            <w:rPr>
              <w:b/>
            </w:rPr>
            <w:t>Genel Sekreter</w:t>
          </w:r>
        </w:p>
      </w:tc>
      <w:tc>
        <w:tcPr>
          <w:tcW w:w="2821" w:type="dxa"/>
          <w:shd w:val="clear" w:color="auto" w:fill="auto"/>
        </w:tcPr>
        <w:p w:rsidR="00426197" w:rsidRPr="0024788E" w:rsidRDefault="00426197" w:rsidP="00426197">
          <w:pPr>
            <w:pStyle w:val="AltBilgi"/>
            <w:jc w:val="center"/>
            <w:rPr>
              <w:b/>
              <w:sz w:val="16"/>
            </w:rPr>
          </w:pPr>
          <w:r w:rsidRPr="0024788E">
            <w:rPr>
              <w:b/>
            </w:rPr>
            <w:t>Onay</w:t>
          </w:r>
        </w:p>
      </w:tc>
      <w:tc>
        <w:tcPr>
          <w:tcW w:w="2644" w:type="dxa"/>
          <w:shd w:val="clear" w:color="auto" w:fill="auto"/>
        </w:tcPr>
        <w:p w:rsidR="00426197" w:rsidRPr="0024788E" w:rsidRDefault="00426197" w:rsidP="00426197">
          <w:pPr>
            <w:pStyle w:val="AltBilgi"/>
            <w:jc w:val="center"/>
            <w:rPr>
              <w:b/>
              <w:sz w:val="16"/>
            </w:rPr>
          </w:pPr>
          <w:r w:rsidRPr="0024788E">
            <w:rPr>
              <w:b/>
            </w:rPr>
            <w:t>Kalite Sistemi Onayı</w:t>
          </w:r>
        </w:p>
      </w:tc>
    </w:tr>
    <w:tr w:rsidR="00426197" w:rsidRPr="0024788E" w:rsidTr="00DA61F8">
      <w:tc>
        <w:tcPr>
          <w:tcW w:w="2746" w:type="dxa"/>
          <w:shd w:val="clear" w:color="auto" w:fill="auto"/>
        </w:tcPr>
        <w:p w:rsidR="00426197" w:rsidRDefault="00426197" w:rsidP="00426197">
          <w:pPr>
            <w:pStyle w:val="AltBilgi"/>
            <w:jc w:val="center"/>
          </w:pPr>
        </w:p>
        <w:p w:rsidR="00426197" w:rsidRDefault="00426197" w:rsidP="00426197">
          <w:pPr>
            <w:pStyle w:val="AltBilgi"/>
            <w:jc w:val="center"/>
          </w:pPr>
          <w:r>
            <w:t>Tuğçe YEYEN AYAZ</w:t>
          </w:r>
        </w:p>
        <w:p w:rsidR="00426197" w:rsidRDefault="00426197" w:rsidP="00426197">
          <w:pPr>
            <w:pStyle w:val="AltBilgi"/>
            <w:jc w:val="center"/>
          </w:pPr>
        </w:p>
      </w:tc>
      <w:tc>
        <w:tcPr>
          <w:tcW w:w="2409" w:type="dxa"/>
        </w:tcPr>
        <w:p w:rsidR="00426197" w:rsidRDefault="00426197" w:rsidP="00426197">
          <w:pPr>
            <w:pStyle w:val="AltBilgi"/>
            <w:jc w:val="center"/>
          </w:pPr>
        </w:p>
        <w:p w:rsidR="00426197" w:rsidRDefault="00426197" w:rsidP="00426197">
          <w:pPr>
            <w:pStyle w:val="AltBilgi"/>
            <w:jc w:val="center"/>
          </w:pPr>
          <w:r>
            <w:t>Çağatay ASLAN</w:t>
          </w:r>
        </w:p>
      </w:tc>
      <w:tc>
        <w:tcPr>
          <w:tcW w:w="2821" w:type="dxa"/>
          <w:shd w:val="clear" w:color="auto" w:fill="auto"/>
        </w:tcPr>
        <w:p w:rsidR="00426197" w:rsidRDefault="00426197" w:rsidP="00426197">
          <w:pPr>
            <w:pStyle w:val="AltBilgi"/>
            <w:jc w:val="center"/>
          </w:pPr>
        </w:p>
        <w:p w:rsidR="00426197" w:rsidRDefault="00426197" w:rsidP="00426197">
          <w:pPr>
            <w:pStyle w:val="AltBilgi"/>
            <w:jc w:val="center"/>
          </w:pPr>
          <w:r>
            <w:t>Prof. Dr. Semih EKERCİN</w:t>
          </w:r>
        </w:p>
      </w:tc>
      <w:tc>
        <w:tcPr>
          <w:tcW w:w="2644" w:type="dxa"/>
          <w:shd w:val="clear" w:color="auto" w:fill="auto"/>
        </w:tcPr>
        <w:p w:rsidR="00426197" w:rsidRDefault="00426197" w:rsidP="00426197">
          <w:pPr>
            <w:pStyle w:val="AltBilgi"/>
            <w:jc w:val="center"/>
          </w:pPr>
        </w:p>
        <w:p w:rsidR="00426197" w:rsidRDefault="00426197" w:rsidP="00426197">
          <w:pPr>
            <w:pStyle w:val="AltBilgi"/>
            <w:jc w:val="center"/>
          </w:pPr>
          <w:r>
            <w:t>Şafak GÜR</w:t>
          </w:r>
        </w:p>
      </w:tc>
    </w:tr>
  </w:tbl>
  <w:p w:rsidR="00C14BA8" w:rsidRDefault="00C14BA8" w:rsidP="00C14BA8">
    <w:pPr>
      <w:pStyle w:val="AltBilgi1"/>
      <w:rPr>
        <w:sz w:val="16"/>
      </w:rPr>
    </w:pPr>
    <w:r>
      <w:rPr>
        <w:sz w:val="16"/>
      </w:rPr>
      <w:t xml:space="preserve">Form </w:t>
    </w:r>
    <w:proofErr w:type="gramStart"/>
    <w:r>
      <w:rPr>
        <w:sz w:val="16"/>
      </w:rPr>
      <w:t>No:KY</w:t>
    </w:r>
    <w:proofErr w:type="gramEnd"/>
    <w:r>
      <w:rPr>
        <w:sz w:val="16"/>
      </w:rPr>
      <w:t>-FR-0037 Yayın Tarihi:03.05.2018 Değ.No:0 Değ. Tarihi:-</w:t>
    </w:r>
  </w:p>
  <w:p w:rsidR="00025182" w:rsidRPr="003A33FC" w:rsidRDefault="00025182" w:rsidP="00692CD1">
    <w:pPr>
      <w:pStyle w:val="AltBilgi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6C09" w:rsidRDefault="000F6C09">
      <w:r>
        <w:separator/>
      </w:r>
    </w:p>
  </w:footnote>
  <w:footnote w:type="continuationSeparator" w:id="0">
    <w:p w:rsidR="000F6C09" w:rsidRDefault="000F6C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84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336"/>
      <w:gridCol w:w="4420"/>
      <w:gridCol w:w="1677"/>
      <w:gridCol w:w="1413"/>
    </w:tblGrid>
    <w:tr w:rsidR="00025182" w:rsidRPr="00BF2725" w:rsidTr="002A6F49">
      <w:trPr>
        <w:trHeight w:val="340"/>
      </w:trPr>
      <w:tc>
        <w:tcPr>
          <w:tcW w:w="3009" w:type="dxa"/>
          <w:vMerge w:val="restart"/>
        </w:tcPr>
        <w:p w:rsidR="00692CD1" w:rsidRDefault="00610791" w:rsidP="00692CD1">
          <w:pPr>
            <w:rPr>
              <w:noProof/>
            </w:rPr>
          </w:pPr>
          <w:r>
            <w:rPr>
              <w:noProof/>
            </w:rPr>
            <w:t xml:space="preserve">    </w:t>
          </w:r>
        </w:p>
        <w:p w:rsidR="00025182" w:rsidRPr="00BF2725" w:rsidRDefault="00610791" w:rsidP="00692CD1">
          <w:pPr>
            <w:rPr>
              <w:rFonts w:ascii="Arial Narrow" w:hAnsi="Arial Narrow"/>
              <w:sz w:val="16"/>
            </w:rPr>
          </w:pPr>
          <w:r>
            <w:rPr>
              <w:noProof/>
            </w:rPr>
            <w:t xml:space="preserve">      </w:t>
          </w:r>
          <w:r w:rsidR="00692CD1" w:rsidRPr="003D7626">
            <w:rPr>
              <w:noProof/>
            </w:rPr>
            <w:drawing>
              <wp:inline distT="0" distB="0" distL="0" distR="0">
                <wp:extent cx="1976755" cy="395605"/>
                <wp:effectExtent l="0" t="0" r="4445" b="4445"/>
                <wp:docPr id="1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76755" cy="395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54" w:type="dxa"/>
          <w:vMerge w:val="restart"/>
          <w:vAlign w:val="center"/>
        </w:tcPr>
        <w:p w:rsidR="00025182" w:rsidRPr="00BF2725" w:rsidRDefault="00025182" w:rsidP="002A6F49">
          <w:pPr>
            <w:jc w:val="center"/>
            <w:rPr>
              <w:rFonts w:ascii="Arial Narrow" w:hAnsi="Arial Narrow"/>
              <w:b/>
              <w:sz w:val="36"/>
              <w:szCs w:val="28"/>
            </w:rPr>
          </w:pPr>
          <w:r w:rsidRPr="00BF2725">
            <w:rPr>
              <w:rFonts w:ascii="Arial Narrow" w:hAnsi="Arial Narrow"/>
              <w:b/>
              <w:sz w:val="36"/>
              <w:szCs w:val="28"/>
            </w:rPr>
            <w:t>PROSEDÜR</w:t>
          </w:r>
        </w:p>
      </w:tc>
      <w:tc>
        <w:tcPr>
          <w:tcW w:w="1743" w:type="dxa"/>
          <w:vAlign w:val="center"/>
        </w:tcPr>
        <w:p w:rsidR="00025182" w:rsidRPr="00BF2725" w:rsidRDefault="00025182" w:rsidP="00012FC6">
          <w:pPr>
            <w:rPr>
              <w:rFonts w:ascii="Arial Narrow" w:hAnsi="Arial Narrow"/>
              <w:b/>
            </w:rPr>
          </w:pPr>
          <w:r w:rsidRPr="00BF2725">
            <w:rPr>
              <w:rFonts w:ascii="Arial Narrow" w:hAnsi="Arial Narrow"/>
              <w:b/>
            </w:rPr>
            <w:t>Doküman kodu</w:t>
          </w:r>
        </w:p>
      </w:tc>
      <w:tc>
        <w:tcPr>
          <w:tcW w:w="1440" w:type="dxa"/>
          <w:vAlign w:val="center"/>
        </w:tcPr>
        <w:p w:rsidR="00025182" w:rsidRPr="00BF2725" w:rsidRDefault="00692CD1" w:rsidP="00A9065B">
          <w:pPr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K</w:t>
          </w:r>
          <w:r w:rsidR="00A9065B">
            <w:rPr>
              <w:rFonts w:ascii="Arial Narrow" w:hAnsi="Arial Narrow"/>
              <w:sz w:val="22"/>
              <w:szCs w:val="22"/>
            </w:rPr>
            <w:t>D</w:t>
          </w:r>
          <w:r>
            <w:rPr>
              <w:rFonts w:ascii="Arial Narrow" w:hAnsi="Arial Narrow"/>
              <w:sz w:val="22"/>
              <w:szCs w:val="22"/>
            </w:rPr>
            <w:t>-</w:t>
          </w:r>
          <w:r w:rsidR="001F2A06">
            <w:rPr>
              <w:rFonts w:ascii="Arial Narrow" w:hAnsi="Arial Narrow"/>
              <w:sz w:val="22"/>
              <w:szCs w:val="22"/>
            </w:rPr>
            <w:t>P</w:t>
          </w:r>
          <w:r w:rsidR="00610791">
            <w:rPr>
              <w:rFonts w:ascii="Arial Narrow" w:hAnsi="Arial Narrow"/>
              <w:sz w:val="22"/>
              <w:szCs w:val="22"/>
            </w:rPr>
            <w:t>R</w:t>
          </w:r>
          <w:r w:rsidR="001F2A06">
            <w:rPr>
              <w:rFonts w:ascii="Arial Narrow" w:hAnsi="Arial Narrow"/>
              <w:sz w:val="22"/>
              <w:szCs w:val="22"/>
            </w:rPr>
            <w:t>-0</w:t>
          </w:r>
          <w:r w:rsidR="006F5445">
            <w:rPr>
              <w:rFonts w:ascii="Arial Narrow" w:hAnsi="Arial Narrow"/>
              <w:sz w:val="22"/>
              <w:szCs w:val="22"/>
            </w:rPr>
            <w:t>0</w:t>
          </w:r>
          <w:r w:rsidR="00A9065B">
            <w:rPr>
              <w:rFonts w:ascii="Arial Narrow" w:hAnsi="Arial Narrow"/>
              <w:sz w:val="22"/>
              <w:szCs w:val="22"/>
            </w:rPr>
            <w:t>0</w:t>
          </w:r>
          <w:r w:rsidR="001C0DCA">
            <w:rPr>
              <w:rFonts w:ascii="Arial Narrow" w:hAnsi="Arial Narrow"/>
              <w:sz w:val="22"/>
              <w:szCs w:val="22"/>
            </w:rPr>
            <w:t>7</w:t>
          </w:r>
        </w:p>
      </w:tc>
    </w:tr>
    <w:tr w:rsidR="00025182" w:rsidRPr="00BF2725" w:rsidTr="002A6F49">
      <w:trPr>
        <w:trHeight w:val="340"/>
      </w:trPr>
      <w:tc>
        <w:tcPr>
          <w:tcW w:w="3009" w:type="dxa"/>
          <w:vMerge/>
        </w:tcPr>
        <w:p w:rsidR="00025182" w:rsidRPr="00BF2725" w:rsidRDefault="00025182" w:rsidP="003F1B0C">
          <w:pPr>
            <w:rPr>
              <w:rFonts w:ascii="Arial Narrow" w:hAnsi="Arial Narrow"/>
            </w:rPr>
          </w:pPr>
        </w:p>
      </w:tc>
      <w:tc>
        <w:tcPr>
          <w:tcW w:w="4654" w:type="dxa"/>
          <w:vMerge/>
          <w:vAlign w:val="center"/>
        </w:tcPr>
        <w:p w:rsidR="00025182" w:rsidRPr="00BF2725" w:rsidRDefault="00025182" w:rsidP="002A6F49">
          <w:pPr>
            <w:jc w:val="center"/>
            <w:rPr>
              <w:rFonts w:ascii="Arial Narrow" w:hAnsi="Arial Narrow"/>
              <w:b/>
              <w:sz w:val="36"/>
              <w:szCs w:val="24"/>
            </w:rPr>
          </w:pPr>
        </w:p>
      </w:tc>
      <w:tc>
        <w:tcPr>
          <w:tcW w:w="1743" w:type="dxa"/>
          <w:vAlign w:val="center"/>
        </w:tcPr>
        <w:p w:rsidR="00025182" w:rsidRPr="00BF2725" w:rsidRDefault="00025182" w:rsidP="005F7375">
          <w:pPr>
            <w:rPr>
              <w:rFonts w:ascii="Arial Narrow" w:hAnsi="Arial Narrow"/>
              <w:b/>
            </w:rPr>
          </w:pPr>
          <w:r w:rsidRPr="00BF2725">
            <w:rPr>
              <w:rFonts w:ascii="Arial Narrow" w:hAnsi="Arial Narrow"/>
              <w:b/>
            </w:rPr>
            <w:t>Yayın tarihi</w:t>
          </w:r>
        </w:p>
      </w:tc>
      <w:tc>
        <w:tcPr>
          <w:tcW w:w="1440" w:type="dxa"/>
          <w:vAlign w:val="center"/>
        </w:tcPr>
        <w:p w:rsidR="00025182" w:rsidRPr="00BF2725" w:rsidRDefault="00692CD1" w:rsidP="004A0135">
          <w:pPr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27.08.2018</w:t>
          </w:r>
        </w:p>
      </w:tc>
    </w:tr>
    <w:tr w:rsidR="001F2A06" w:rsidRPr="00BF2725" w:rsidTr="002A6F49">
      <w:trPr>
        <w:trHeight w:val="340"/>
      </w:trPr>
      <w:tc>
        <w:tcPr>
          <w:tcW w:w="3009" w:type="dxa"/>
          <w:vMerge/>
        </w:tcPr>
        <w:p w:rsidR="001F2A06" w:rsidRPr="00BF2725" w:rsidRDefault="001F2A06" w:rsidP="003F1B0C">
          <w:pPr>
            <w:rPr>
              <w:rFonts w:ascii="Arial Narrow" w:hAnsi="Arial Narrow"/>
            </w:rPr>
          </w:pPr>
        </w:p>
      </w:tc>
      <w:tc>
        <w:tcPr>
          <w:tcW w:w="4654" w:type="dxa"/>
          <w:vMerge w:val="restart"/>
          <w:vAlign w:val="center"/>
        </w:tcPr>
        <w:p w:rsidR="001F2A06" w:rsidRPr="00BF2725" w:rsidRDefault="00041F1D" w:rsidP="002A6F49">
          <w:pPr>
            <w:ind w:left="-111" w:right="-66"/>
            <w:jc w:val="center"/>
            <w:rPr>
              <w:rFonts w:ascii="Arial Narrow" w:hAnsi="Arial Narrow"/>
              <w:b/>
              <w:sz w:val="36"/>
              <w:szCs w:val="28"/>
            </w:rPr>
          </w:pPr>
          <w:r>
            <w:rPr>
              <w:rFonts w:ascii="Arial Narrow" w:hAnsi="Arial Narrow" w:cs="Arial"/>
              <w:b/>
              <w:sz w:val="36"/>
              <w:szCs w:val="28"/>
            </w:rPr>
            <w:t>BELGE SAĞLAMA HİZMETLERİ</w:t>
          </w:r>
        </w:p>
      </w:tc>
      <w:tc>
        <w:tcPr>
          <w:tcW w:w="1743" w:type="dxa"/>
          <w:vAlign w:val="center"/>
        </w:tcPr>
        <w:p w:rsidR="001F2A06" w:rsidRPr="00E66DF4" w:rsidRDefault="006F5445" w:rsidP="006F5445">
          <w:pPr>
            <w:rPr>
              <w:rFonts w:ascii="Arial Narrow" w:hAnsi="Arial Narrow"/>
              <w:b/>
            </w:rPr>
          </w:pPr>
          <w:r>
            <w:rPr>
              <w:rFonts w:ascii="Arial Narrow" w:hAnsi="Arial Narrow"/>
              <w:b/>
            </w:rPr>
            <w:t>Değ.</w:t>
          </w:r>
          <w:r w:rsidR="001F2A06">
            <w:rPr>
              <w:rFonts w:ascii="Arial Narrow" w:hAnsi="Arial Narrow"/>
              <w:b/>
            </w:rPr>
            <w:t xml:space="preserve"> No</w:t>
          </w:r>
        </w:p>
      </w:tc>
      <w:tc>
        <w:tcPr>
          <w:tcW w:w="1440" w:type="dxa"/>
          <w:vAlign w:val="center"/>
        </w:tcPr>
        <w:p w:rsidR="001F2A06" w:rsidRPr="00BF2725" w:rsidRDefault="006F5445" w:rsidP="00012FC6">
          <w:pPr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0</w:t>
          </w:r>
        </w:p>
      </w:tc>
    </w:tr>
    <w:tr w:rsidR="001F2A06" w:rsidRPr="00BF2725" w:rsidTr="002A6F49">
      <w:trPr>
        <w:trHeight w:val="340"/>
      </w:trPr>
      <w:tc>
        <w:tcPr>
          <w:tcW w:w="3009" w:type="dxa"/>
          <w:vMerge/>
        </w:tcPr>
        <w:p w:rsidR="001F2A06" w:rsidRPr="00BF2725" w:rsidRDefault="001F2A06" w:rsidP="003F1B0C">
          <w:pPr>
            <w:rPr>
              <w:rFonts w:ascii="Arial Narrow" w:hAnsi="Arial Narrow"/>
            </w:rPr>
          </w:pPr>
        </w:p>
      </w:tc>
      <w:tc>
        <w:tcPr>
          <w:tcW w:w="4654" w:type="dxa"/>
          <w:vMerge/>
          <w:vAlign w:val="center"/>
        </w:tcPr>
        <w:p w:rsidR="001F2A06" w:rsidRPr="00BF2725" w:rsidRDefault="001F2A06" w:rsidP="002A6F49">
          <w:pPr>
            <w:jc w:val="center"/>
            <w:rPr>
              <w:rFonts w:ascii="Arial Narrow" w:hAnsi="Arial Narrow"/>
              <w:b/>
              <w:sz w:val="24"/>
              <w:szCs w:val="24"/>
            </w:rPr>
          </w:pPr>
        </w:p>
      </w:tc>
      <w:tc>
        <w:tcPr>
          <w:tcW w:w="1743" w:type="dxa"/>
          <w:vAlign w:val="center"/>
        </w:tcPr>
        <w:p w:rsidR="001F2A06" w:rsidRPr="00E66DF4" w:rsidRDefault="006F5445" w:rsidP="00D954EE">
          <w:pPr>
            <w:rPr>
              <w:rFonts w:ascii="Arial Narrow" w:hAnsi="Arial Narrow"/>
              <w:b/>
            </w:rPr>
          </w:pPr>
          <w:r>
            <w:rPr>
              <w:rFonts w:ascii="Arial Narrow" w:hAnsi="Arial Narrow"/>
              <w:b/>
            </w:rPr>
            <w:t>Değ.</w:t>
          </w:r>
          <w:r w:rsidR="001F2A06">
            <w:rPr>
              <w:rFonts w:ascii="Arial Narrow" w:hAnsi="Arial Narrow"/>
              <w:b/>
            </w:rPr>
            <w:t xml:space="preserve"> T</w:t>
          </w:r>
          <w:r w:rsidR="001F2A06" w:rsidRPr="00E66DF4">
            <w:rPr>
              <w:rFonts w:ascii="Arial Narrow" w:hAnsi="Arial Narrow"/>
              <w:b/>
            </w:rPr>
            <w:t>arihi</w:t>
          </w:r>
        </w:p>
      </w:tc>
      <w:tc>
        <w:tcPr>
          <w:tcW w:w="1440" w:type="dxa"/>
          <w:vAlign w:val="center"/>
        </w:tcPr>
        <w:p w:rsidR="001F2A06" w:rsidRPr="00BF2725" w:rsidRDefault="006F5445" w:rsidP="005F7375">
          <w:pPr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-</w:t>
          </w:r>
        </w:p>
      </w:tc>
    </w:tr>
  </w:tbl>
  <w:p w:rsidR="00025182" w:rsidRPr="00BF2725" w:rsidRDefault="00025182">
    <w:pPr>
      <w:pStyle w:val="stBilgi"/>
      <w:rPr>
        <w:rFonts w:ascii="Arial Narrow" w:hAnsi="Arial Narro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EF0A1C5A"/>
    <w:lvl w:ilvl="0">
      <w:numFmt w:val="decimal"/>
      <w:lvlText w:val="*"/>
      <w:lvlJc w:val="left"/>
    </w:lvl>
  </w:abstractNum>
  <w:abstractNum w:abstractNumId="1" w15:restartNumberingAfterBreak="0">
    <w:nsid w:val="014F5B6C"/>
    <w:multiLevelType w:val="singleLevel"/>
    <w:tmpl w:val="F03A9B46"/>
    <w:lvl w:ilvl="0">
      <w:start w:val="1"/>
      <w:numFmt w:val="decimal"/>
      <w:lvlText w:val="6.3.%1"/>
      <w:legacy w:legacy="1" w:legacySpace="0" w:legacyIndent="727"/>
      <w:lvlJc w:val="left"/>
      <w:rPr>
        <w:rFonts w:ascii="Arial" w:hAnsi="Arial" w:cs="Arial" w:hint="default"/>
      </w:rPr>
    </w:lvl>
  </w:abstractNum>
  <w:abstractNum w:abstractNumId="2" w15:restartNumberingAfterBreak="0">
    <w:nsid w:val="02AF216E"/>
    <w:multiLevelType w:val="hybridMultilevel"/>
    <w:tmpl w:val="75D27610"/>
    <w:lvl w:ilvl="0" w:tplc="041F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0EC2495E"/>
    <w:multiLevelType w:val="multilevel"/>
    <w:tmpl w:val="C3D69E06"/>
    <w:lvl w:ilvl="0">
      <w:start w:val="6"/>
      <w:numFmt w:val="decimal"/>
      <w:lvlText w:val="%1.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F1A7F9F"/>
    <w:multiLevelType w:val="singleLevel"/>
    <w:tmpl w:val="6448AA54"/>
    <w:lvl w:ilvl="0">
      <w:start w:val="1"/>
      <w:numFmt w:val="decimal"/>
      <w:lvlText w:val="4.%1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  <w:b w:val="0"/>
        <w:i w:val="0"/>
      </w:rPr>
    </w:lvl>
  </w:abstractNum>
  <w:abstractNum w:abstractNumId="5" w15:restartNumberingAfterBreak="0">
    <w:nsid w:val="1032005B"/>
    <w:multiLevelType w:val="multilevel"/>
    <w:tmpl w:val="4CB89B28"/>
    <w:lvl w:ilvl="0">
      <w:start w:val="7"/>
      <w:numFmt w:val="decimal"/>
      <w:lvlText w:val="%1."/>
      <w:lvlJc w:val="left"/>
      <w:pPr>
        <w:tabs>
          <w:tab w:val="num" w:pos="606"/>
        </w:tabs>
        <w:ind w:left="606" w:hanging="57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86"/>
        </w:tabs>
        <w:ind w:left="486" w:hanging="450"/>
      </w:pPr>
      <w:rPr>
        <w:rFonts w:hint="default"/>
        <w:b/>
        <w:sz w:val="20"/>
        <w:szCs w:val="20"/>
      </w:rPr>
    </w:lvl>
    <w:lvl w:ilvl="2">
      <w:start w:val="1"/>
      <w:numFmt w:val="decimal"/>
      <w:isLgl/>
      <w:lvlText w:val="%1.%2.%3"/>
      <w:lvlJc w:val="left"/>
      <w:pPr>
        <w:tabs>
          <w:tab w:val="num" w:pos="756"/>
        </w:tabs>
        <w:ind w:left="75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116"/>
        </w:tabs>
        <w:ind w:left="111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116"/>
        </w:tabs>
        <w:ind w:left="11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76"/>
        </w:tabs>
        <w:ind w:left="147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76"/>
        </w:tabs>
        <w:ind w:left="147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36"/>
        </w:tabs>
        <w:ind w:left="183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36"/>
        </w:tabs>
        <w:ind w:left="1836" w:hanging="1800"/>
      </w:pPr>
      <w:rPr>
        <w:rFonts w:hint="default"/>
      </w:rPr>
    </w:lvl>
  </w:abstractNum>
  <w:abstractNum w:abstractNumId="6" w15:restartNumberingAfterBreak="0">
    <w:nsid w:val="106C27AB"/>
    <w:multiLevelType w:val="hybridMultilevel"/>
    <w:tmpl w:val="F27C1E3C"/>
    <w:lvl w:ilvl="0" w:tplc="041F0001">
      <w:start w:val="1"/>
      <w:numFmt w:val="bullet"/>
      <w:lvlText w:val=""/>
      <w:lvlJc w:val="left"/>
      <w:pPr>
        <w:tabs>
          <w:tab w:val="num" w:pos="1076"/>
        </w:tabs>
        <w:ind w:left="107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796"/>
        </w:tabs>
        <w:ind w:left="179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16"/>
        </w:tabs>
        <w:ind w:left="251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36"/>
        </w:tabs>
        <w:ind w:left="323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56"/>
        </w:tabs>
        <w:ind w:left="395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76"/>
        </w:tabs>
        <w:ind w:left="467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396"/>
        </w:tabs>
        <w:ind w:left="539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16"/>
        </w:tabs>
        <w:ind w:left="611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36"/>
        </w:tabs>
        <w:ind w:left="6836" w:hanging="360"/>
      </w:pPr>
      <w:rPr>
        <w:rFonts w:ascii="Wingdings" w:hAnsi="Wingdings" w:hint="default"/>
      </w:rPr>
    </w:lvl>
  </w:abstractNum>
  <w:abstractNum w:abstractNumId="7" w15:restartNumberingAfterBreak="0">
    <w:nsid w:val="1C6D2F4E"/>
    <w:multiLevelType w:val="multilevel"/>
    <w:tmpl w:val="2074679E"/>
    <w:lvl w:ilvl="0">
      <w:start w:val="1"/>
      <w:numFmt w:val="decimal"/>
      <w:lvlText w:val="%1."/>
      <w:lvlJc w:val="left"/>
      <w:pPr>
        <w:ind w:left="1170" w:hanging="360"/>
      </w:pPr>
      <w:rPr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53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10" w:hanging="1800"/>
      </w:pPr>
      <w:rPr>
        <w:rFonts w:hint="default"/>
      </w:rPr>
    </w:lvl>
  </w:abstractNum>
  <w:abstractNum w:abstractNumId="8" w15:restartNumberingAfterBreak="0">
    <w:nsid w:val="1DE05F9E"/>
    <w:multiLevelType w:val="multilevel"/>
    <w:tmpl w:val="0CB6FD96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1518"/>
        </w:tabs>
        <w:ind w:left="151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036"/>
        </w:tabs>
        <w:ind w:left="30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554"/>
        </w:tabs>
        <w:ind w:left="455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712"/>
        </w:tabs>
        <w:ind w:left="57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230"/>
        </w:tabs>
        <w:ind w:left="72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388"/>
        </w:tabs>
        <w:ind w:left="83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906"/>
        </w:tabs>
        <w:ind w:left="990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424"/>
        </w:tabs>
        <w:ind w:left="11424" w:hanging="2160"/>
      </w:pPr>
      <w:rPr>
        <w:rFonts w:hint="default"/>
      </w:rPr>
    </w:lvl>
  </w:abstractNum>
  <w:abstractNum w:abstractNumId="9" w15:restartNumberingAfterBreak="0">
    <w:nsid w:val="21F7421D"/>
    <w:multiLevelType w:val="multilevel"/>
    <w:tmpl w:val="174887FC"/>
    <w:lvl w:ilvl="0">
      <w:start w:val="1"/>
      <w:numFmt w:val="decimal"/>
      <w:lvlText w:val="%1.0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64"/>
        </w:tabs>
        <w:ind w:left="25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73"/>
        </w:tabs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342"/>
        </w:tabs>
        <w:ind w:left="434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51"/>
        </w:tabs>
        <w:ind w:left="5051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29"/>
        </w:tabs>
        <w:ind w:left="68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898"/>
        </w:tabs>
        <w:ind w:left="7898" w:hanging="1800"/>
      </w:pPr>
      <w:rPr>
        <w:rFonts w:hint="default"/>
      </w:rPr>
    </w:lvl>
  </w:abstractNum>
  <w:abstractNum w:abstractNumId="10" w15:restartNumberingAfterBreak="0">
    <w:nsid w:val="287965E0"/>
    <w:multiLevelType w:val="hybridMultilevel"/>
    <w:tmpl w:val="225C80A0"/>
    <w:lvl w:ilvl="0" w:tplc="041F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2C3F1F7C"/>
    <w:multiLevelType w:val="singleLevel"/>
    <w:tmpl w:val="0B9A5A0C"/>
    <w:lvl w:ilvl="0">
      <w:start w:val="7"/>
      <w:numFmt w:val="decimal"/>
      <w:lvlText w:val="6.3.%1"/>
      <w:legacy w:legacy="1" w:legacySpace="0" w:legacyIndent="720"/>
      <w:lvlJc w:val="left"/>
      <w:rPr>
        <w:rFonts w:ascii="Arial" w:hAnsi="Arial" w:cs="Arial" w:hint="default"/>
      </w:rPr>
    </w:lvl>
  </w:abstractNum>
  <w:abstractNum w:abstractNumId="12" w15:restartNumberingAfterBreak="0">
    <w:nsid w:val="2C74243B"/>
    <w:multiLevelType w:val="multilevel"/>
    <w:tmpl w:val="27486B66"/>
    <w:lvl w:ilvl="0">
      <w:start w:val="1"/>
      <w:numFmt w:val="decimal"/>
      <w:pStyle w:val="Balk1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Balk2"/>
      <w:lvlText w:val="%1.%2.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Balk3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Bal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Bal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Bal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Bal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Bal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Bal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2F4D65FB"/>
    <w:multiLevelType w:val="singleLevel"/>
    <w:tmpl w:val="5738722C"/>
    <w:lvl w:ilvl="0">
      <w:start w:val="1"/>
      <w:numFmt w:val="decimal"/>
      <w:lvlText w:val="6.3.%1"/>
      <w:legacy w:legacy="1" w:legacySpace="0" w:legacyIndent="734"/>
      <w:lvlJc w:val="left"/>
      <w:rPr>
        <w:rFonts w:ascii="Arial" w:hAnsi="Arial" w:cs="Arial" w:hint="default"/>
      </w:rPr>
    </w:lvl>
  </w:abstractNum>
  <w:abstractNum w:abstractNumId="14" w15:restartNumberingAfterBreak="0">
    <w:nsid w:val="32F103BC"/>
    <w:multiLevelType w:val="singleLevel"/>
    <w:tmpl w:val="DA2ECDDC"/>
    <w:lvl w:ilvl="0">
      <w:start w:val="1"/>
      <w:numFmt w:val="decimal"/>
      <w:lvlText w:val="3.%1"/>
      <w:legacy w:legacy="1" w:legacySpace="0" w:legacyIndent="432"/>
      <w:lvlJc w:val="left"/>
      <w:rPr>
        <w:rFonts w:ascii="Arial" w:hAnsi="Arial" w:cs="Arial" w:hint="default"/>
      </w:rPr>
    </w:lvl>
  </w:abstractNum>
  <w:abstractNum w:abstractNumId="15" w15:restartNumberingAfterBreak="0">
    <w:nsid w:val="3ACE1E62"/>
    <w:multiLevelType w:val="singleLevel"/>
    <w:tmpl w:val="C038CEA6"/>
    <w:lvl w:ilvl="0">
      <w:start w:val="1"/>
      <w:numFmt w:val="decimal"/>
      <w:lvlText w:val="6.7.%1"/>
      <w:legacy w:legacy="1" w:legacySpace="0" w:legacyIndent="720"/>
      <w:lvlJc w:val="left"/>
      <w:rPr>
        <w:rFonts w:ascii="Arial" w:hAnsi="Arial" w:cs="Arial" w:hint="default"/>
      </w:rPr>
    </w:lvl>
  </w:abstractNum>
  <w:abstractNum w:abstractNumId="16" w15:restartNumberingAfterBreak="0">
    <w:nsid w:val="3F17117C"/>
    <w:multiLevelType w:val="singleLevel"/>
    <w:tmpl w:val="FBD26FC6"/>
    <w:lvl w:ilvl="0">
      <w:start w:val="1"/>
      <w:numFmt w:val="decimal"/>
      <w:lvlText w:val="5.%1"/>
      <w:legacy w:legacy="1" w:legacySpace="0" w:legacyIndent="418"/>
      <w:lvlJc w:val="left"/>
      <w:rPr>
        <w:rFonts w:ascii="Arial" w:hAnsi="Arial" w:cs="Arial" w:hint="default"/>
      </w:rPr>
    </w:lvl>
  </w:abstractNum>
  <w:abstractNum w:abstractNumId="17" w15:restartNumberingAfterBreak="0">
    <w:nsid w:val="417A1F7D"/>
    <w:multiLevelType w:val="singleLevel"/>
    <w:tmpl w:val="3286990C"/>
    <w:lvl w:ilvl="0">
      <w:start w:val="10"/>
      <w:numFmt w:val="decimal"/>
      <w:lvlText w:val="6.%1"/>
      <w:legacy w:legacy="1" w:legacySpace="0" w:legacyIndent="569"/>
      <w:lvlJc w:val="left"/>
      <w:rPr>
        <w:rFonts w:ascii="Arial" w:hAnsi="Arial" w:cs="Arial" w:hint="default"/>
        <w:b/>
        <w:sz w:val="20"/>
        <w:szCs w:val="20"/>
      </w:rPr>
    </w:lvl>
  </w:abstractNum>
  <w:abstractNum w:abstractNumId="18" w15:restartNumberingAfterBreak="0">
    <w:nsid w:val="4207447F"/>
    <w:multiLevelType w:val="multilevel"/>
    <w:tmpl w:val="07D4BC62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716"/>
        </w:tabs>
        <w:ind w:left="71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32"/>
        </w:tabs>
        <w:ind w:left="143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88"/>
        </w:tabs>
        <w:ind w:left="178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04"/>
        </w:tabs>
        <w:ind w:left="25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60"/>
        </w:tabs>
        <w:ind w:left="28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576"/>
        </w:tabs>
        <w:ind w:left="35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32"/>
        </w:tabs>
        <w:ind w:left="393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48"/>
        </w:tabs>
        <w:ind w:left="4648" w:hanging="1800"/>
      </w:pPr>
      <w:rPr>
        <w:rFonts w:hint="default"/>
      </w:rPr>
    </w:lvl>
  </w:abstractNum>
  <w:abstractNum w:abstractNumId="19" w15:restartNumberingAfterBreak="0">
    <w:nsid w:val="441A5B89"/>
    <w:multiLevelType w:val="singleLevel"/>
    <w:tmpl w:val="E3002224"/>
    <w:lvl w:ilvl="0">
      <w:start w:val="1"/>
      <w:numFmt w:val="decimal"/>
      <w:lvlText w:val="6.%1"/>
      <w:legacy w:legacy="1" w:legacySpace="0" w:legacyIndent="418"/>
      <w:lvlJc w:val="left"/>
      <w:rPr>
        <w:rFonts w:ascii="Arial" w:hAnsi="Arial" w:cs="Arial" w:hint="default"/>
      </w:rPr>
    </w:lvl>
  </w:abstractNum>
  <w:abstractNum w:abstractNumId="20" w15:restartNumberingAfterBreak="0">
    <w:nsid w:val="446F06BA"/>
    <w:multiLevelType w:val="multilevel"/>
    <w:tmpl w:val="956AA612"/>
    <w:lvl w:ilvl="0">
      <w:start w:val="6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78"/>
        </w:tabs>
        <w:ind w:left="778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76"/>
        </w:tabs>
        <w:ind w:left="10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54"/>
        </w:tabs>
        <w:ind w:left="12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92"/>
        </w:tabs>
        <w:ind w:left="17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70"/>
        </w:tabs>
        <w:ind w:left="1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08"/>
        </w:tabs>
        <w:ind w:left="25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686"/>
        </w:tabs>
        <w:ind w:left="26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24"/>
        </w:tabs>
        <w:ind w:left="3224" w:hanging="1800"/>
      </w:pPr>
      <w:rPr>
        <w:rFonts w:hint="default"/>
      </w:rPr>
    </w:lvl>
  </w:abstractNum>
  <w:abstractNum w:abstractNumId="21" w15:restartNumberingAfterBreak="0">
    <w:nsid w:val="48940C2C"/>
    <w:multiLevelType w:val="hybridMultilevel"/>
    <w:tmpl w:val="1C40370C"/>
    <w:lvl w:ilvl="0" w:tplc="26920224">
      <w:start w:val="3"/>
      <w:numFmt w:val="decimal"/>
      <w:lvlText w:val="6.%1"/>
      <w:lvlJc w:val="left"/>
      <w:pPr>
        <w:tabs>
          <w:tab w:val="num" w:pos="720"/>
        </w:tabs>
        <w:ind w:left="720" w:firstLine="0"/>
      </w:pPr>
      <w:rPr>
        <w:rFonts w:ascii="Arial" w:hAnsi="Arial" w:cs="Arial" w:hint="default"/>
        <w:b/>
        <w:sz w:val="20"/>
        <w:szCs w:val="20"/>
      </w:rPr>
    </w:lvl>
    <w:lvl w:ilvl="1" w:tplc="041F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2" w15:restartNumberingAfterBreak="0">
    <w:nsid w:val="49B03A23"/>
    <w:multiLevelType w:val="singleLevel"/>
    <w:tmpl w:val="23B8C1BC"/>
    <w:lvl w:ilvl="0">
      <w:start w:val="4"/>
      <w:numFmt w:val="decimal"/>
      <w:lvlText w:val="6.7.%1"/>
      <w:legacy w:legacy="1" w:legacySpace="0" w:legacyIndent="727"/>
      <w:lvlJc w:val="left"/>
      <w:rPr>
        <w:rFonts w:ascii="Arial" w:hAnsi="Arial" w:cs="Arial" w:hint="default"/>
      </w:rPr>
    </w:lvl>
  </w:abstractNum>
  <w:abstractNum w:abstractNumId="23" w15:restartNumberingAfterBreak="0">
    <w:nsid w:val="4E2E7932"/>
    <w:multiLevelType w:val="hybridMultilevel"/>
    <w:tmpl w:val="A0B029CE"/>
    <w:lvl w:ilvl="0" w:tplc="041F0001">
      <w:start w:val="1"/>
      <w:numFmt w:val="bullet"/>
      <w:lvlText w:val=""/>
      <w:lvlJc w:val="left"/>
      <w:pPr>
        <w:tabs>
          <w:tab w:val="num" w:pos="1643"/>
        </w:tabs>
        <w:ind w:left="164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2363"/>
        </w:tabs>
        <w:ind w:left="236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3083"/>
        </w:tabs>
        <w:ind w:left="308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803"/>
        </w:tabs>
        <w:ind w:left="380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523"/>
        </w:tabs>
        <w:ind w:left="452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5243"/>
        </w:tabs>
        <w:ind w:left="524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963"/>
        </w:tabs>
        <w:ind w:left="596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683"/>
        </w:tabs>
        <w:ind w:left="668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7403"/>
        </w:tabs>
        <w:ind w:left="7403" w:hanging="360"/>
      </w:pPr>
      <w:rPr>
        <w:rFonts w:ascii="Wingdings" w:hAnsi="Wingdings" w:hint="default"/>
      </w:rPr>
    </w:lvl>
  </w:abstractNum>
  <w:abstractNum w:abstractNumId="24" w15:restartNumberingAfterBreak="0">
    <w:nsid w:val="51544112"/>
    <w:multiLevelType w:val="singleLevel"/>
    <w:tmpl w:val="3B48A6D2"/>
    <w:lvl w:ilvl="0">
      <w:start w:val="1"/>
      <w:numFmt w:val="decimal"/>
      <w:lvlText w:val="6.6.%1"/>
      <w:legacy w:legacy="1" w:legacySpace="0" w:legacyIndent="727"/>
      <w:lvlJc w:val="left"/>
      <w:rPr>
        <w:rFonts w:ascii="Arial" w:hAnsi="Arial" w:cs="Arial" w:hint="default"/>
      </w:rPr>
    </w:lvl>
  </w:abstractNum>
  <w:abstractNum w:abstractNumId="25" w15:restartNumberingAfterBreak="0">
    <w:nsid w:val="5D0D7EEE"/>
    <w:multiLevelType w:val="hybridMultilevel"/>
    <w:tmpl w:val="8188C012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0EE4F90"/>
    <w:multiLevelType w:val="multilevel"/>
    <w:tmpl w:val="2668D93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720"/>
      </w:pPr>
      <w:rPr>
        <w:rFonts w:hint="default"/>
        <w:b/>
      </w:rPr>
    </w:lvl>
    <w:lvl w:ilvl="2">
      <w:start w:val="1"/>
      <w:numFmt w:val="decimalZero"/>
      <w:lvlText w:val="%1.%2.%3."/>
      <w:lvlJc w:val="left"/>
      <w:pPr>
        <w:tabs>
          <w:tab w:val="num" w:pos="1200"/>
        </w:tabs>
        <w:ind w:left="120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040"/>
        </w:tabs>
        <w:ind w:left="20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640"/>
        </w:tabs>
        <w:ind w:left="26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3480"/>
        </w:tabs>
        <w:ind w:left="348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3720"/>
        </w:tabs>
        <w:ind w:left="3720" w:hanging="1800"/>
      </w:pPr>
      <w:rPr>
        <w:rFonts w:hint="default"/>
        <w:b/>
      </w:rPr>
    </w:lvl>
  </w:abstractNum>
  <w:abstractNum w:abstractNumId="27" w15:restartNumberingAfterBreak="0">
    <w:nsid w:val="6AFD2B61"/>
    <w:multiLevelType w:val="singleLevel"/>
    <w:tmpl w:val="228E274A"/>
    <w:lvl w:ilvl="0">
      <w:start w:val="1"/>
      <w:numFmt w:val="decimal"/>
      <w:lvlText w:val="5.%1"/>
      <w:legacy w:legacy="1" w:legacySpace="0" w:legacyIndent="432"/>
      <w:lvlJc w:val="left"/>
      <w:rPr>
        <w:rFonts w:ascii="Arial" w:hAnsi="Arial" w:cs="Arial" w:hint="default"/>
        <w:b/>
        <w:sz w:val="20"/>
        <w:szCs w:val="20"/>
      </w:rPr>
    </w:lvl>
  </w:abstractNum>
  <w:abstractNum w:abstractNumId="28" w15:restartNumberingAfterBreak="0">
    <w:nsid w:val="6C752384"/>
    <w:multiLevelType w:val="hybridMultilevel"/>
    <w:tmpl w:val="93C0C9DC"/>
    <w:lvl w:ilvl="0" w:tplc="C4AA3E78">
      <w:start w:val="1"/>
      <w:numFmt w:val="decimal"/>
      <w:lvlText w:val="4.%1"/>
      <w:lvlJc w:val="left"/>
      <w:pPr>
        <w:ind w:left="186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EB2253"/>
    <w:multiLevelType w:val="hybridMultilevel"/>
    <w:tmpl w:val="1876A60C"/>
    <w:lvl w:ilvl="0" w:tplc="041F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0" w15:restartNumberingAfterBreak="0">
    <w:nsid w:val="6EEF182C"/>
    <w:multiLevelType w:val="singleLevel"/>
    <w:tmpl w:val="FDF09370"/>
    <w:lvl w:ilvl="0">
      <w:start w:val="1"/>
      <w:numFmt w:val="decimal"/>
      <w:lvlText w:val="6.5.%1"/>
      <w:legacy w:legacy="1" w:legacySpace="0" w:legacyIndent="734"/>
      <w:lvlJc w:val="left"/>
      <w:rPr>
        <w:rFonts w:ascii="Arial" w:hAnsi="Arial" w:cs="Arial" w:hint="default"/>
      </w:rPr>
    </w:lvl>
  </w:abstractNum>
  <w:abstractNum w:abstractNumId="31" w15:restartNumberingAfterBreak="0">
    <w:nsid w:val="70570A4F"/>
    <w:multiLevelType w:val="hybridMultilevel"/>
    <w:tmpl w:val="3EFC9F64"/>
    <w:lvl w:ilvl="0" w:tplc="041F0001">
      <w:start w:val="1"/>
      <w:numFmt w:val="bullet"/>
      <w:lvlText w:val=""/>
      <w:lvlJc w:val="left"/>
      <w:pPr>
        <w:tabs>
          <w:tab w:val="num" w:pos="1370"/>
        </w:tabs>
        <w:ind w:left="137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2090"/>
        </w:tabs>
        <w:ind w:left="209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810"/>
        </w:tabs>
        <w:ind w:left="281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530"/>
        </w:tabs>
        <w:ind w:left="353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250"/>
        </w:tabs>
        <w:ind w:left="425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970"/>
        </w:tabs>
        <w:ind w:left="497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690"/>
        </w:tabs>
        <w:ind w:left="569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410"/>
        </w:tabs>
        <w:ind w:left="641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7130"/>
        </w:tabs>
        <w:ind w:left="7130" w:hanging="360"/>
      </w:pPr>
      <w:rPr>
        <w:rFonts w:ascii="Wingdings" w:hAnsi="Wingdings" w:hint="default"/>
      </w:rPr>
    </w:lvl>
  </w:abstractNum>
  <w:abstractNum w:abstractNumId="32" w15:restartNumberingAfterBreak="0">
    <w:nsid w:val="71824E58"/>
    <w:multiLevelType w:val="singleLevel"/>
    <w:tmpl w:val="C340ECB0"/>
    <w:lvl w:ilvl="0">
      <w:start w:val="1"/>
      <w:numFmt w:val="decimal"/>
      <w:lvlText w:val="6.%1"/>
      <w:legacy w:legacy="1" w:legacySpace="0" w:legacyIndent="432"/>
      <w:lvlJc w:val="left"/>
      <w:rPr>
        <w:rFonts w:ascii="Arial" w:hAnsi="Arial" w:cs="Arial" w:hint="default"/>
        <w:b/>
        <w:sz w:val="20"/>
        <w:szCs w:val="20"/>
      </w:rPr>
    </w:lvl>
  </w:abstractNum>
  <w:abstractNum w:abstractNumId="33" w15:restartNumberingAfterBreak="0">
    <w:nsid w:val="78552312"/>
    <w:multiLevelType w:val="singleLevel"/>
    <w:tmpl w:val="48FEC0A0"/>
    <w:lvl w:ilvl="0">
      <w:start w:val="1"/>
      <w:numFmt w:val="decimal"/>
      <w:lvlText w:val="7.%1"/>
      <w:legacy w:legacy="1" w:legacySpace="0" w:legacyIndent="590"/>
      <w:lvlJc w:val="left"/>
      <w:rPr>
        <w:rFonts w:ascii="Arial" w:hAnsi="Arial" w:cs="Arial" w:hint="default"/>
      </w:rPr>
    </w:lvl>
  </w:abstractNum>
  <w:abstractNum w:abstractNumId="34" w15:restartNumberingAfterBreak="0">
    <w:nsid w:val="79417FFC"/>
    <w:multiLevelType w:val="hybridMultilevel"/>
    <w:tmpl w:val="A7F00FCC"/>
    <w:lvl w:ilvl="0" w:tplc="0409000F">
      <w:start w:val="1"/>
      <w:numFmt w:val="decimal"/>
      <w:lvlText w:val="%1.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 w15:restartNumberingAfterBreak="0">
    <w:nsid w:val="7E7361F4"/>
    <w:multiLevelType w:val="multilevel"/>
    <w:tmpl w:val="515C9480"/>
    <w:lvl w:ilvl="0">
      <w:start w:val="6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12"/>
  </w:num>
  <w:num w:numId="2">
    <w:abstractNumId w:val="26"/>
  </w:num>
  <w:num w:numId="3">
    <w:abstractNumId w:val="27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5">
    <w:abstractNumId w:val="32"/>
  </w:num>
  <w:num w:numId="6">
    <w:abstractNumId w:val="17"/>
  </w:num>
  <w:num w:numId="7">
    <w:abstractNumId w:val="21"/>
  </w:num>
  <w:num w:numId="8">
    <w:abstractNumId w:val="25"/>
  </w:num>
  <w:num w:numId="9">
    <w:abstractNumId w:val="5"/>
  </w:num>
  <w:num w:numId="10">
    <w:abstractNumId w:val="31"/>
  </w:num>
  <w:num w:numId="11">
    <w:abstractNumId w:val="14"/>
  </w:num>
  <w:num w:numId="12">
    <w:abstractNumId w:val="4"/>
  </w:num>
  <w:num w:numId="13">
    <w:abstractNumId w:val="16"/>
  </w:num>
  <w:num w:numId="14">
    <w:abstractNumId w:val="19"/>
  </w:num>
  <w:num w:numId="15">
    <w:abstractNumId w:val="1"/>
  </w:num>
  <w:num w:numId="16">
    <w:abstractNumId w:val="11"/>
  </w:num>
  <w:num w:numId="17">
    <w:abstractNumId w:val="30"/>
  </w:num>
  <w:num w:numId="18">
    <w:abstractNumId w:val="24"/>
  </w:num>
  <w:num w:numId="19">
    <w:abstractNumId w:val="15"/>
  </w:num>
  <w:num w:numId="20">
    <w:abstractNumId w:val="22"/>
  </w:num>
  <w:num w:numId="21">
    <w:abstractNumId w:val="13"/>
  </w:num>
  <w:num w:numId="22">
    <w:abstractNumId w:val="35"/>
  </w:num>
  <w:num w:numId="23">
    <w:abstractNumId w:val="3"/>
  </w:num>
  <w:num w:numId="24">
    <w:abstractNumId w:val="8"/>
  </w:num>
  <w:num w:numId="25">
    <w:abstractNumId w:val="33"/>
  </w:num>
  <w:num w:numId="26">
    <w:abstractNumId w:val="6"/>
  </w:num>
  <w:num w:numId="27">
    <w:abstractNumId w:val="20"/>
  </w:num>
  <w:num w:numId="28">
    <w:abstractNumId w:val="18"/>
  </w:num>
  <w:num w:numId="29">
    <w:abstractNumId w:val="9"/>
  </w:num>
  <w:num w:numId="30">
    <w:abstractNumId w:val="2"/>
  </w:num>
  <w:num w:numId="31">
    <w:abstractNumId w:val="29"/>
  </w:num>
  <w:num w:numId="32">
    <w:abstractNumId w:val="23"/>
  </w:num>
  <w:num w:numId="33">
    <w:abstractNumId w:val="10"/>
  </w:num>
  <w:num w:numId="34">
    <w:abstractNumId w:val="7"/>
  </w:num>
  <w:num w:numId="35">
    <w:abstractNumId w:val="34"/>
  </w:num>
  <w:num w:numId="36">
    <w:abstractNumId w:val="2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089"/>
    <w:rsid w:val="000025BB"/>
    <w:rsid w:val="00010B70"/>
    <w:rsid w:val="0001122F"/>
    <w:rsid w:val="00011581"/>
    <w:rsid w:val="00012FC6"/>
    <w:rsid w:val="0002344C"/>
    <w:rsid w:val="00024141"/>
    <w:rsid w:val="00025182"/>
    <w:rsid w:val="00026DE9"/>
    <w:rsid w:val="00040B68"/>
    <w:rsid w:val="00041F1D"/>
    <w:rsid w:val="00050FA2"/>
    <w:rsid w:val="00053202"/>
    <w:rsid w:val="000538F0"/>
    <w:rsid w:val="0005455A"/>
    <w:rsid w:val="00060A24"/>
    <w:rsid w:val="000710B0"/>
    <w:rsid w:val="00071F10"/>
    <w:rsid w:val="00074B6A"/>
    <w:rsid w:val="00075A1E"/>
    <w:rsid w:val="00081C5E"/>
    <w:rsid w:val="00092EE1"/>
    <w:rsid w:val="00096772"/>
    <w:rsid w:val="000A363B"/>
    <w:rsid w:val="000A417F"/>
    <w:rsid w:val="000A5E55"/>
    <w:rsid w:val="000B1B7A"/>
    <w:rsid w:val="000B3035"/>
    <w:rsid w:val="000B62ED"/>
    <w:rsid w:val="000B72FE"/>
    <w:rsid w:val="000B776A"/>
    <w:rsid w:val="000B7C6C"/>
    <w:rsid w:val="000C03F0"/>
    <w:rsid w:val="000C44B5"/>
    <w:rsid w:val="000D28F0"/>
    <w:rsid w:val="000E095E"/>
    <w:rsid w:val="000E0E5F"/>
    <w:rsid w:val="000E0F46"/>
    <w:rsid w:val="000E2540"/>
    <w:rsid w:val="000E54DA"/>
    <w:rsid w:val="000F31D1"/>
    <w:rsid w:val="000F6C09"/>
    <w:rsid w:val="00105692"/>
    <w:rsid w:val="0010605A"/>
    <w:rsid w:val="0010788A"/>
    <w:rsid w:val="00113B7A"/>
    <w:rsid w:val="00120DAC"/>
    <w:rsid w:val="00121F65"/>
    <w:rsid w:val="001303CE"/>
    <w:rsid w:val="001336AB"/>
    <w:rsid w:val="00136534"/>
    <w:rsid w:val="00142F5F"/>
    <w:rsid w:val="001527BE"/>
    <w:rsid w:val="00152A74"/>
    <w:rsid w:val="00156584"/>
    <w:rsid w:val="00156DCE"/>
    <w:rsid w:val="00164843"/>
    <w:rsid w:val="001675B5"/>
    <w:rsid w:val="0017634A"/>
    <w:rsid w:val="00176E7F"/>
    <w:rsid w:val="001802C6"/>
    <w:rsid w:val="00185CBA"/>
    <w:rsid w:val="00187AEE"/>
    <w:rsid w:val="00192F98"/>
    <w:rsid w:val="00193EFC"/>
    <w:rsid w:val="00196BBB"/>
    <w:rsid w:val="00196C65"/>
    <w:rsid w:val="00197DF9"/>
    <w:rsid w:val="001A671E"/>
    <w:rsid w:val="001B1DA3"/>
    <w:rsid w:val="001C0DCA"/>
    <w:rsid w:val="001C12A0"/>
    <w:rsid w:val="001C179D"/>
    <w:rsid w:val="001C50CA"/>
    <w:rsid w:val="001C6087"/>
    <w:rsid w:val="001D271E"/>
    <w:rsid w:val="001E0D6D"/>
    <w:rsid w:val="001E4D73"/>
    <w:rsid w:val="001E504D"/>
    <w:rsid w:val="001E5360"/>
    <w:rsid w:val="001F196B"/>
    <w:rsid w:val="001F20ED"/>
    <w:rsid w:val="001F242D"/>
    <w:rsid w:val="001F2A06"/>
    <w:rsid w:val="001F53FC"/>
    <w:rsid w:val="001F69B8"/>
    <w:rsid w:val="001F7108"/>
    <w:rsid w:val="00201CB8"/>
    <w:rsid w:val="002023FF"/>
    <w:rsid w:val="00210B46"/>
    <w:rsid w:val="0021656C"/>
    <w:rsid w:val="0022535E"/>
    <w:rsid w:val="00226423"/>
    <w:rsid w:val="00233E7C"/>
    <w:rsid w:val="00243B4F"/>
    <w:rsid w:val="0024692C"/>
    <w:rsid w:val="0024788E"/>
    <w:rsid w:val="00250DE8"/>
    <w:rsid w:val="0025205E"/>
    <w:rsid w:val="00252A82"/>
    <w:rsid w:val="00257A16"/>
    <w:rsid w:val="0026019E"/>
    <w:rsid w:val="00261E92"/>
    <w:rsid w:val="00263EAE"/>
    <w:rsid w:val="00266014"/>
    <w:rsid w:val="00266F56"/>
    <w:rsid w:val="00271DC2"/>
    <w:rsid w:val="0027552B"/>
    <w:rsid w:val="002802B1"/>
    <w:rsid w:val="002821B1"/>
    <w:rsid w:val="002830F5"/>
    <w:rsid w:val="0028555B"/>
    <w:rsid w:val="00290B30"/>
    <w:rsid w:val="00293021"/>
    <w:rsid w:val="002A07BB"/>
    <w:rsid w:val="002A61DC"/>
    <w:rsid w:val="002A6F49"/>
    <w:rsid w:val="002B4A13"/>
    <w:rsid w:val="002B53F0"/>
    <w:rsid w:val="002B6E68"/>
    <w:rsid w:val="002C277A"/>
    <w:rsid w:val="002C3E72"/>
    <w:rsid w:val="002C6272"/>
    <w:rsid w:val="002C6AE8"/>
    <w:rsid w:val="002E0DE3"/>
    <w:rsid w:val="002E15C0"/>
    <w:rsid w:val="002E2A4C"/>
    <w:rsid w:val="002F36F3"/>
    <w:rsid w:val="002F3D9E"/>
    <w:rsid w:val="00300E16"/>
    <w:rsid w:val="00307B9D"/>
    <w:rsid w:val="00310FCB"/>
    <w:rsid w:val="00312922"/>
    <w:rsid w:val="003227C6"/>
    <w:rsid w:val="00325A94"/>
    <w:rsid w:val="0033062F"/>
    <w:rsid w:val="00340F45"/>
    <w:rsid w:val="00343D31"/>
    <w:rsid w:val="00350FE3"/>
    <w:rsid w:val="00351ED1"/>
    <w:rsid w:val="00352A9A"/>
    <w:rsid w:val="00353C94"/>
    <w:rsid w:val="00354E34"/>
    <w:rsid w:val="00356C8B"/>
    <w:rsid w:val="00365D8A"/>
    <w:rsid w:val="0036636C"/>
    <w:rsid w:val="00370315"/>
    <w:rsid w:val="00370807"/>
    <w:rsid w:val="00375A93"/>
    <w:rsid w:val="00377AC3"/>
    <w:rsid w:val="003811A4"/>
    <w:rsid w:val="00382608"/>
    <w:rsid w:val="00392510"/>
    <w:rsid w:val="00395486"/>
    <w:rsid w:val="003A0ACF"/>
    <w:rsid w:val="003A24D8"/>
    <w:rsid w:val="003A33FC"/>
    <w:rsid w:val="003A5260"/>
    <w:rsid w:val="003A5EA4"/>
    <w:rsid w:val="003B2BE2"/>
    <w:rsid w:val="003B4D66"/>
    <w:rsid w:val="003C3133"/>
    <w:rsid w:val="003C4FB6"/>
    <w:rsid w:val="003C4FC5"/>
    <w:rsid w:val="003C6EFC"/>
    <w:rsid w:val="003D3333"/>
    <w:rsid w:val="003D6BEA"/>
    <w:rsid w:val="003E0052"/>
    <w:rsid w:val="003E2EFB"/>
    <w:rsid w:val="003E3B23"/>
    <w:rsid w:val="003E7B64"/>
    <w:rsid w:val="003F0506"/>
    <w:rsid w:val="003F0A53"/>
    <w:rsid w:val="003F1B0C"/>
    <w:rsid w:val="003F5082"/>
    <w:rsid w:val="0040692A"/>
    <w:rsid w:val="00412A06"/>
    <w:rsid w:val="00413A2F"/>
    <w:rsid w:val="004157C6"/>
    <w:rsid w:val="00420596"/>
    <w:rsid w:val="00423561"/>
    <w:rsid w:val="004241AA"/>
    <w:rsid w:val="0042475F"/>
    <w:rsid w:val="00426197"/>
    <w:rsid w:val="00427493"/>
    <w:rsid w:val="004365AA"/>
    <w:rsid w:val="00441F5D"/>
    <w:rsid w:val="004456D3"/>
    <w:rsid w:val="004560F2"/>
    <w:rsid w:val="00464F1B"/>
    <w:rsid w:val="004678E1"/>
    <w:rsid w:val="004722AB"/>
    <w:rsid w:val="004773B2"/>
    <w:rsid w:val="00480B80"/>
    <w:rsid w:val="0048287D"/>
    <w:rsid w:val="004842BD"/>
    <w:rsid w:val="00485710"/>
    <w:rsid w:val="004A0135"/>
    <w:rsid w:val="004A2B58"/>
    <w:rsid w:val="004B5BD2"/>
    <w:rsid w:val="004B608F"/>
    <w:rsid w:val="004C07B4"/>
    <w:rsid w:val="004C2AA4"/>
    <w:rsid w:val="004C2ECB"/>
    <w:rsid w:val="004C50AB"/>
    <w:rsid w:val="004C7813"/>
    <w:rsid w:val="004D093A"/>
    <w:rsid w:val="004E01D8"/>
    <w:rsid w:val="004E23CB"/>
    <w:rsid w:val="004E274C"/>
    <w:rsid w:val="004E2F71"/>
    <w:rsid w:val="004E31EB"/>
    <w:rsid w:val="004E3C3C"/>
    <w:rsid w:val="004E3D78"/>
    <w:rsid w:val="004E6E44"/>
    <w:rsid w:val="004F1644"/>
    <w:rsid w:val="005005C1"/>
    <w:rsid w:val="00501208"/>
    <w:rsid w:val="00514DF1"/>
    <w:rsid w:val="005174EF"/>
    <w:rsid w:val="005219B8"/>
    <w:rsid w:val="005222D5"/>
    <w:rsid w:val="005222E1"/>
    <w:rsid w:val="0052593B"/>
    <w:rsid w:val="0053197C"/>
    <w:rsid w:val="00540DB8"/>
    <w:rsid w:val="00541993"/>
    <w:rsid w:val="0054420B"/>
    <w:rsid w:val="00550A16"/>
    <w:rsid w:val="00550F5C"/>
    <w:rsid w:val="0055260A"/>
    <w:rsid w:val="00552979"/>
    <w:rsid w:val="00556144"/>
    <w:rsid w:val="00556C02"/>
    <w:rsid w:val="005618C3"/>
    <w:rsid w:val="0056617C"/>
    <w:rsid w:val="005676EF"/>
    <w:rsid w:val="00576828"/>
    <w:rsid w:val="005A0BF7"/>
    <w:rsid w:val="005A1CE4"/>
    <w:rsid w:val="005A337F"/>
    <w:rsid w:val="005A3906"/>
    <w:rsid w:val="005A5944"/>
    <w:rsid w:val="005A5B03"/>
    <w:rsid w:val="005A7DE5"/>
    <w:rsid w:val="005B320A"/>
    <w:rsid w:val="005B3C56"/>
    <w:rsid w:val="005B7BE8"/>
    <w:rsid w:val="005D05FA"/>
    <w:rsid w:val="005D4F87"/>
    <w:rsid w:val="005D65AC"/>
    <w:rsid w:val="005D6990"/>
    <w:rsid w:val="005E2CA6"/>
    <w:rsid w:val="005E42DB"/>
    <w:rsid w:val="005E6F24"/>
    <w:rsid w:val="005F0CB1"/>
    <w:rsid w:val="005F36EC"/>
    <w:rsid w:val="005F4F2C"/>
    <w:rsid w:val="005F7375"/>
    <w:rsid w:val="00600711"/>
    <w:rsid w:val="0060263D"/>
    <w:rsid w:val="00610791"/>
    <w:rsid w:val="00612C58"/>
    <w:rsid w:val="006213F9"/>
    <w:rsid w:val="006220E8"/>
    <w:rsid w:val="00622462"/>
    <w:rsid w:val="006261DC"/>
    <w:rsid w:val="00627BCC"/>
    <w:rsid w:val="006314D4"/>
    <w:rsid w:val="00632FDB"/>
    <w:rsid w:val="00633B2C"/>
    <w:rsid w:val="00637BC2"/>
    <w:rsid w:val="006419E4"/>
    <w:rsid w:val="00642A7D"/>
    <w:rsid w:val="00644555"/>
    <w:rsid w:val="00645E80"/>
    <w:rsid w:val="006461AE"/>
    <w:rsid w:val="00647309"/>
    <w:rsid w:val="00647457"/>
    <w:rsid w:val="00647B24"/>
    <w:rsid w:val="006546EE"/>
    <w:rsid w:val="00654A9D"/>
    <w:rsid w:val="00654C03"/>
    <w:rsid w:val="0065658B"/>
    <w:rsid w:val="0066528F"/>
    <w:rsid w:val="006654A7"/>
    <w:rsid w:val="006708D0"/>
    <w:rsid w:val="00671379"/>
    <w:rsid w:val="0067183F"/>
    <w:rsid w:val="00673081"/>
    <w:rsid w:val="00681667"/>
    <w:rsid w:val="00692CD1"/>
    <w:rsid w:val="00694EC5"/>
    <w:rsid w:val="006A2D89"/>
    <w:rsid w:val="006B2CAB"/>
    <w:rsid w:val="006B3410"/>
    <w:rsid w:val="006B73CA"/>
    <w:rsid w:val="006C16F4"/>
    <w:rsid w:val="006C1E76"/>
    <w:rsid w:val="006C6837"/>
    <w:rsid w:val="006C6CD8"/>
    <w:rsid w:val="006C6DE1"/>
    <w:rsid w:val="006D068E"/>
    <w:rsid w:val="006D3E8E"/>
    <w:rsid w:val="006D7461"/>
    <w:rsid w:val="006E0064"/>
    <w:rsid w:val="006F4305"/>
    <w:rsid w:val="006F5445"/>
    <w:rsid w:val="00700894"/>
    <w:rsid w:val="0070437F"/>
    <w:rsid w:val="00707BA9"/>
    <w:rsid w:val="00713CE0"/>
    <w:rsid w:val="00724785"/>
    <w:rsid w:val="00732C40"/>
    <w:rsid w:val="00734548"/>
    <w:rsid w:val="00735B8C"/>
    <w:rsid w:val="007374FF"/>
    <w:rsid w:val="00742089"/>
    <w:rsid w:val="00752661"/>
    <w:rsid w:val="00765581"/>
    <w:rsid w:val="0076699E"/>
    <w:rsid w:val="007725F5"/>
    <w:rsid w:val="0078203B"/>
    <w:rsid w:val="00782A9A"/>
    <w:rsid w:val="00784439"/>
    <w:rsid w:val="00786A14"/>
    <w:rsid w:val="007904DC"/>
    <w:rsid w:val="007918DB"/>
    <w:rsid w:val="007A0DB8"/>
    <w:rsid w:val="007A2711"/>
    <w:rsid w:val="007A51A9"/>
    <w:rsid w:val="007B5F58"/>
    <w:rsid w:val="007B67D4"/>
    <w:rsid w:val="007C1604"/>
    <w:rsid w:val="007C5271"/>
    <w:rsid w:val="007D032B"/>
    <w:rsid w:val="007D326C"/>
    <w:rsid w:val="007F05CC"/>
    <w:rsid w:val="007F5A7E"/>
    <w:rsid w:val="007F7148"/>
    <w:rsid w:val="00801055"/>
    <w:rsid w:val="00814B10"/>
    <w:rsid w:val="00816F4A"/>
    <w:rsid w:val="00817034"/>
    <w:rsid w:val="008230B1"/>
    <w:rsid w:val="00824DD0"/>
    <w:rsid w:val="008254C9"/>
    <w:rsid w:val="00831B0D"/>
    <w:rsid w:val="00834C36"/>
    <w:rsid w:val="008429CB"/>
    <w:rsid w:val="00851B6A"/>
    <w:rsid w:val="0085203A"/>
    <w:rsid w:val="00854896"/>
    <w:rsid w:val="008616CE"/>
    <w:rsid w:val="008665F4"/>
    <w:rsid w:val="00870B52"/>
    <w:rsid w:val="00876640"/>
    <w:rsid w:val="00877755"/>
    <w:rsid w:val="00880E30"/>
    <w:rsid w:val="008816BD"/>
    <w:rsid w:val="00897F9E"/>
    <w:rsid w:val="008A25B6"/>
    <w:rsid w:val="008A52F5"/>
    <w:rsid w:val="008A5446"/>
    <w:rsid w:val="008B09AE"/>
    <w:rsid w:val="008B0CDD"/>
    <w:rsid w:val="008B1AD0"/>
    <w:rsid w:val="008B23ED"/>
    <w:rsid w:val="008B6F25"/>
    <w:rsid w:val="008B7A3A"/>
    <w:rsid w:val="008C2FCB"/>
    <w:rsid w:val="008C4931"/>
    <w:rsid w:val="008C56CA"/>
    <w:rsid w:val="008D6453"/>
    <w:rsid w:val="008E6E20"/>
    <w:rsid w:val="008F01F9"/>
    <w:rsid w:val="008F5E1E"/>
    <w:rsid w:val="00906ED3"/>
    <w:rsid w:val="00906F83"/>
    <w:rsid w:val="00912182"/>
    <w:rsid w:val="00920179"/>
    <w:rsid w:val="009205B2"/>
    <w:rsid w:val="00920626"/>
    <w:rsid w:val="0092173B"/>
    <w:rsid w:val="00923AA1"/>
    <w:rsid w:val="00925C6F"/>
    <w:rsid w:val="00932959"/>
    <w:rsid w:val="00933252"/>
    <w:rsid w:val="009332F8"/>
    <w:rsid w:val="00940180"/>
    <w:rsid w:val="00945566"/>
    <w:rsid w:val="00950CF1"/>
    <w:rsid w:val="009517A0"/>
    <w:rsid w:val="00953171"/>
    <w:rsid w:val="00953185"/>
    <w:rsid w:val="00953ACE"/>
    <w:rsid w:val="00954440"/>
    <w:rsid w:val="009667BB"/>
    <w:rsid w:val="00967B56"/>
    <w:rsid w:val="00971285"/>
    <w:rsid w:val="00980A81"/>
    <w:rsid w:val="00980B65"/>
    <w:rsid w:val="00985BFE"/>
    <w:rsid w:val="009922E3"/>
    <w:rsid w:val="009928D3"/>
    <w:rsid w:val="009930CE"/>
    <w:rsid w:val="009961CE"/>
    <w:rsid w:val="00996B52"/>
    <w:rsid w:val="009A1F8A"/>
    <w:rsid w:val="009A31EB"/>
    <w:rsid w:val="009A622D"/>
    <w:rsid w:val="009A70EC"/>
    <w:rsid w:val="009B5350"/>
    <w:rsid w:val="009C1676"/>
    <w:rsid w:val="009C404A"/>
    <w:rsid w:val="009C4A94"/>
    <w:rsid w:val="009D6C45"/>
    <w:rsid w:val="009E04F5"/>
    <w:rsid w:val="009E1070"/>
    <w:rsid w:val="009E3D1D"/>
    <w:rsid w:val="009E5D23"/>
    <w:rsid w:val="009E5DDC"/>
    <w:rsid w:val="009E6AC1"/>
    <w:rsid w:val="009F3546"/>
    <w:rsid w:val="009F55C7"/>
    <w:rsid w:val="00A042B5"/>
    <w:rsid w:val="00A112D6"/>
    <w:rsid w:val="00A13D65"/>
    <w:rsid w:val="00A200DF"/>
    <w:rsid w:val="00A2528C"/>
    <w:rsid w:val="00A2623A"/>
    <w:rsid w:val="00A451EB"/>
    <w:rsid w:val="00A46EE1"/>
    <w:rsid w:val="00A50424"/>
    <w:rsid w:val="00A55759"/>
    <w:rsid w:val="00A60155"/>
    <w:rsid w:val="00A60AD5"/>
    <w:rsid w:val="00A62A6C"/>
    <w:rsid w:val="00A712E1"/>
    <w:rsid w:val="00A74328"/>
    <w:rsid w:val="00A760DC"/>
    <w:rsid w:val="00A775BE"/>
    <w:rsid w:val="00A831E4"/>
    <w:rsid w:val="00A86726"/>
    <w:rsid w:val="00A9065B"/>
    <w:rsid w:val="00A91031"/>
    <w:rsid w:val="00AA2D1F"/>
    <w:rsid w:val="00AA3E23"/>
    <w:rsid w:val="00AB1403"/>
    <w:rsid w:val="00AB4789"/>
    <w:rsid w:val="00AB741A"/>
    <w:rsid w:val="00AC0877"/>
    <w:rsid w:val="00AD1588"/>
    <w:rsid w:val="00AE1B1E"/>
    <w:rsid w:val="00AE2AA4"/>
    <w:rsid w:val="00AE3605"/>
    <w:rsid w:val="00AE48F9"/>
    <w:rsid w:val="00AE4ADD"/>
    <w:rsid w:val="00AE4D58"/>
    <w:rsid w:val="00B040FA"/>
    <w:rsid w:val="00B06E34"/>
    <w:rsid w:val="00B079BE"/>
    <w:rsid w:val="00B1256F"/>
    <w:rsid w:val="00B12DBB"/>
    <w:rsid w:val="00B207F9"/>
    <w:rsid w:val="00B253DC"/>
    <w:rsid w:val="00B27A11"/>
    <w:rsid w:val="00B34ADA"/>
    <w:rsid w:val="00B34E8D"/>
    <w:rsid w:val="00B35726"/>
    <w:rsid w:val="00B42ACF"/>
    <w:rsid w:val="00B504D4"/>
    <w:rsid w:val="00B534A9"/>
    <w:rsid w:val="00B56608"/>
    <w:rsid w:val="00B56CDB"/>
    <w:rsid w:val="00B66CDA"/>
    <w:rsid w:val="00B75EC0"/>
    <w:rsid w:val="00B77AB3"/>
    <w:rsid w:val="00B864C2"/>
    <w:rsid w:val="00B87E86"/>
    <w:rsid w:val="00B928E0"/>
    <w:rsid w:val="00B938A5"/>
    <w:rsid w:val="00B93EC2"/>
    <w:rsid w:val="00B9560E"/>
    <w:rsid w:val="00BA25D5"/>
    <w:rsid w:val="00BA3448"/>
    <w:rsid w:val="00BA4415"/>
    <w:rsid w:val="00BA6D59"/>
    <w:rsid w:val="00BB227E"/>
    <w:rsid w:val="00BD1167"/>
    <w:rsid w:val="00BD3DD3"/>
    <w:rsid w:val="00BD7F9A"/>
    <w:rsid w:val="00BE0511"/>
    <w:rsid w:val="00BE3819"/>
    <w:rsid w:val="00BE6B2B"/>
    <w:rsid w:val="00BF01C3"/>
    <w:rsid w:val="00BF2144"/>
    <w:rsid w:val="00BF2725"/>
    <w:rsid w:val="00BF632E"/>
    <w:rsid w:val="00C00B22"/>
    <w:rsid w:val="00C04961"/>
    <w:rsid w:val="00C138E7"/>
    <w:rsid w:val="00C1404F"/>
    <w:rsid w:val="00C14BA8"/>
    <w:rsid w:val="00C20570"/>
    <w:rsid w:val="00C21DEE"/>
    <w:rsid w:val="00C3227B"/>
    <w:rsid w:val="00C3718C"/>
    <w:rsid w:val="00C373B2"/>
    <w:rsid w:val="00C43DFD"/>
    <w:rsid w:val="00C4420F"/>
    <w:rsid w:val="00C449FB"/>
    <w:rsid w:val="00C46839"/>
    <w:rsid w:val="00C4743B"/>
    <w:rsid w:val="00C5078D"/>
    <w:rsid w:val="00C51829"/>
    <w:rsid w:val="00C56903"/>
    <w:rsid w:val="00C67763"/>
    <w:rsid w:val="00C70BBC"/>
    <w:rsid w:val="00C74109"/>
    <w:rsid w:val="00C774EA"/>
    <w:rsid w:val="00C81178"/>
    <w:rsid w:val="00C84C3B"/>
    <w:rsid w:val="00C84E04"/>
    <w:rsid w:val="00C95F9D"/>
    <w:rsid w:val="00C975EE"/>
    <w:rsid w:val="00CB7AAE"/>
    <w:rsid w:val="00CD1101"/>
    <w:rsid w:val="00CD73FC"/>
    <w:rsid w:val="00CD7C20"/>
    <w:rsid w:val="00CE10C6"/>
    <w:rsid w:val="00CF2055"/>
    <w:rsid w:val="00CF3B76"/>
    <w:rsid w:val="00CF3C87"/>
    <w:rsid w:val="00CF7112"/>
    <w:rsid w:val="00D02912"/>
    <w:rsid w:val="00D070D2"/>
    <w:rsid w:val="00D1236C"/>
    <w:rsid w:val="00D12C82"/>
    <w:rsid w:val="00D15F78"/>
    <w:rsid w:val="00D242BC"/>
    <w:rsid w:val="00D32071"/>
    <w:rsid w:val="00D33977"/>
    <w:rsid w:val="00D33C03"/>
    <w:rsid w:val="00D419A3"/>
    <w:rsid w:val="00D43729"/>
    <w:rsid w:val="00D456C6"/>
    <w:rsid w:val="00D55843"/>
    <w:rsid w:val="00D56E12"/>
    <w:rsid w:val="00D64251"/>
    <w:rsid w:val="00D64CDA"/>
    <w:rsid w:val="00D84868"/>
    <w:rsid w:val="00D85867"/>
    <w:rsid w:val="00D915AE"/>
    <w:rsid w:val="00D953AB"/>
    <w:rsid w:val="00D954EE"/>
    <w:rsid w:val="00DA1069"/>
    <w:rsid w:val="00DA5572"/>
    <w:rsid w:val="00DA5ED4"/>
    <w:rsid w:val="00DB2E8F"/>
    <w:rsid w:val="00DC162D"/>
    <w:rsid w:val="00DC3EEC"/>
    <w:rsid w:val="00DC5F76"/>
    <w:rsid w:val="00DD0EB1"/>
    <w:rsid w:val="00DD46C2"/>
    <w:rsid w:val="00DE120D"/>
    <w:rsid w:val="00DE3D4E"/>
    <w:rsid w:val="00DF4FD4"/>
    <w:rsid w:val="00DF67EF"/>
    <w:rsid w:val="00E02D32"/>
    <w:rsid w:val="00E1145D"/>
    <w:rsid w:val="00E14678"/>
    <w:rsid w:val="00E17947"/>
    <w:rsid w:val="00E21040"/>
    <w:rsid w:val="00E23375"/>
    <w:rsid w:val="00E26098"/>
    <w:rsid w:val="00E33233"/>
    <w:rsid w:val="00E40730"/>
    <w:rsid w:val="00E4300E"/>
    <w:rsid w:val="00E51C8D"/>
    <w:rsid w:val="00E536A4"/>
    <w:rsid w:val="00E54A74"/>
    <w:rsid w:val="00E610BF"/>
    <w:rsid w:val="00E91E91"/>
    <w:rsid w:val="00E91FC1"/>
    <w:rsid w:val="00E92ADD"/>
    <w:rsid w:val="00EA7B7C"/>
    <w:rsid w:val="00EB174C"/>
    <w:rsid w:val="00EB7AC2"/>
    <w:rsid w:val="00EC16AF"/>
    <w:rsid w:val="00EC57A5"/>
    <w:rsid w:val="00EC78E3"/>
    <w:rsid w:val="00EC7E99"/>
    <w:rsid w:val="00ED4AD0"/>
    <w:rsid w:val="00ED5FC6"/>
    <w:rsid w:val="00ED7A5B"/>
    <w:rsid w:val="00EE4D8C"/>
    <w:rsid w:val="00EE57D0"/>
    <w:rsid w:val="00EE6FDB"/>
    <w:rsid w:val="00EF2E50"/>
    <w:rsid w:val="00EF6FE4"/>
    <w:rsid w:val="00F00399"/>
    <w:rsid w:val="00F05C89"/>
    <w:rsid w:val="00F07FCB"/>
    <w:rsid w:val="00F10A7A"/>
    <w:rsid w:val="00F120AE"/>
    <w:rsid w:val="00F157DA"/>
    <w:rsid w:val="00F1666A"/>
    <w:rsid w:val="00F16694"/>
    <w:rsid w:val="00F23B3F"/>
    <w:rsid w:val="00F326B9"/>
    <w:rsid w:val="00F343B1"/>
    <w:rsid w:val="00F35624"/>
    <w:rsid w:val="00F35F19"/>
    <w:rsid w:val="00F36C4E"/>
    <w:rsid w:val="00F47319"/>
    <w:rsid w:val="00F500EF"/>
    <w:rsid w:val="00F52DF8"/>
    <w:rsid w:val="00F55C6B"/>
    <w:rsid w:val="00F62D44"/>
    <w:rsid w:val="00F67999"/>
    <w:rsid w:val="00F73177"/>
    <w:rsid w:val="00F822DF"/>
    <w:rsid w:val="00F84EDB"/>
    <w:rsid w:val="00F867A8"/>
    <w:rsid w:val="00F874CA"/>
    <w:rsid w:val="00F9243B"/>
    <w:rsid w:val="00F94EEA"/>
    <w:rsid w:val="00F96C8C"/>
    <w:rsid w:val="00FA049B"/>
    <w:rsid w:val="00FA172F"/>
    <w:rsid w:val="00FA26A6"/>
    <w:rsid w:val="00FA4EC5"/>
    <w:rsid w:val="00FB42DA"/>
    <w:rsid w:val="00FB4D7A"/>
    <w:rsid w:val="00FB5797"/>
    <w:rsid w:val="00FC119A"/>
    <w:rsid w:val="00FC23B2"/>
    <w:rsid w:val="00FC40F7"/>
    <w:rsid w:val="00FC5ECB"/>
    <w:rsid w:val="00FD19E2"/>
    <w:rsid w:val="00FD6C3C"/>
    <w:rsid w:val="00FD7B10"/>
    <w:rsid w:val="00FF42C5"/>
    <w:rsid w:val="00FF7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17473786"/>
  <w15:chartTrackingRefBased/>
  <w15:docId w15:val="{3A078B21-2D98-4A59-985D-D83609917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837"/>
    <w:rPr>
      <w:rFonts w:ascii="Arial" w:hAnsi="Arial"/>
    </w:rPr>
  </w:style>
  <w:style w:type="paragraph" w:styleId="Balk1">
    <w:name w:val="heading 1"/>
    <w:basedOn w:val="Normal"/>
    <w:next w:val="Normal"/>
    <w:qFormat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Balk2">
    <w:name w:val="heading 2"/>
    <w:basedOn w:val="Normal"/>
    <w:next w:val="Normal"/>
    <w:qFormat/>
    <w:pPr>
      <w:keepNext/>
      <w:numPr>
        <w:ilvl w:val="1"/>
        <w:numId w:val="1"/>
      </w:numPr>
      <w:spacing w:before="240" w:after="60"/>
      <w:outlineLvl w:val="1"/>
    </w:pPr>
    <w:rPr>
      <w:noProof/>
    </w:rPr>
  </w:style>
  <w:style w:type="paragraph" w:styleId="Balk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</w:style>
  <w:style w:type="paragraph" w:styleId="Balk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b/>
      <w:sz w:val="24"/>
    </w:rPr>
  </w:style>
  <w:style w:type="paragraph" w:styleId="Balk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sz w:val="22"/>
    </w:rPr>
  </w:style>
  <w:style w:type="paragraph" w:styleId="Balk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Balk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</w:style>
  <w:style w:type="paragraph" w:styleId="Balk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Balk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b/>
      <w:i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1"/>
    <w:uiPriority w:val="99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pPr>
      <w:ind w:firstLine="567"/>
    </w:pPr>
    <w:rPr>
      <w:snapToGrid w:val="0"/>
      <w:color w:val="000000"/>
      <w:sz w:val="22"/>
    </w:rPr>
  </w:style>
  <w:style w:type="paragraph" w:styleId="GvdeMetniGirintisi2">
    <w:name w:val="Body Text Indent 2"/>
    <w:basedOn w:val="Normal"/>
    <w:pPr>
      <w:ind w:firstLine="567"/>
    </w:pPr>
    <w:rPr>
      <w:snapToGrid w:val="0"/>
    </w:rPr>
  </w:style>
  <w:style w:type="paragraph" w:styleId="GvdeMetniGirintisi3">
    <w:name w:val="Body Text Indent 3"/>
    <w:basedOn w:val="Normal"/>
    <w:pPr>
      <w:ind w:firstLine="567"/>
      <w:jc w:val="both"/>
    </w:pPr>
  </w:style>
  <w:style w:type="character" w:styleId="Kpr">
    <w:name w:val="Hyperlink"/>
    <w:rPr>
      <w:color w:val="0000FF"/>
      <w:u w:val="single"/>
    </w:rPr>
  </w:style>
  <w:style w:type="character" w:styleId="zlenenKpr">
    <w:name w:val="FollowedHyperlink"/>
    <w:rPr>
      <w:color w:val="800080"/>
      <w:u w:val="single"/>
    </w:rPr>
  </w:style>
  <w:style w:type="paragraph" w:styleId="GvdeMetni">
    <w:name w:val="Body Text"/>
    <w:basedOn w:val="Normal"/>
    <w:pPr>
      <w:jc w:val="center"/>
    </w:pPr>
    <w:rPr>
      <w:rFonts w:cs="Arial"/>
      <w:sz w:val="16"/>
      <w:szCs w:val="24"/>
    </w:rPr>
  </w:style>
  <w:style w:type="character" w:styleId="SayfaNumaras">
    <w:name w:val="page number"/>
    <w:basedOn w:val="VarsaylanParagrafYazTipi"/>
  </w:style>
  <w:style w:type="table" w:styleId="TabloKlavuzu">
    <w:name w:val="Table Grid"/>
    <w:basedOn w:val="NormalTablo"/>
    <w:rsid w:val="00DD46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semiHidden/>
    <w:rsid w:val="00642A7D"/>
    <w:rPr>
      <w:rFonts w:ascii="Tahoma" w:hAnsi="Tahoma" w:cs="Tahoma"/>
      <w:sz w:val="16"/>
      <w:szCs w:val="16"/>
    </w:rPr>
  </w:style>
  <w:style w:type="paragraph" w:styleId="ResimYazs">
    <w:name w:val="caption"/>
    <w:basedOn w:val="Normal"/>
    <w:next w:val="Normal"/>
    <w:qFormat/>
    <w:rsid w:val="004773B2"/>
    <w:pPr>
      <w:spacing w:before="120" w:after="120"/>
    </w:pPr>
    <w:rPr>
      <w:rFonts w:ascii="Times New Roman" w:hAnsi="Times New Roman"/>
      <w:b/>
    </w:rPr>
  </w:style>
  <w:style w:type="paragraph" w:styleId="bekMetni">
    <w:name w:val="Block Text"/>
    <w:basedOn w:val="Normal"/>
    <w:rsid w:val="00D456C6"/>
    <w:pPr>
      <w:ind w:left="1080" w:right="720"/>
      <w:jc w:val="both"/>
    </w:pPr>
    <w:rPr>
      <w:rFonts w:cs="Arial"/>
      <w:sz w:val="24"/>
      <w:szCs w:val="24"/>
    </w:rPr>
  </w:style>
  <w:style w:type="paragraph" w:customStyle="1" w:styleId="Ama">
    <w:name w:val="Amaç"/>
    <w:basedOn w:val="Normal"/>
    <w:next w:val="GvdeMetni"/>
    <w:rsid w:val="00D456C6"/>
    <w:pPr>
      <w:spacing w:before="240" w:after="220" w:line="220" w:lineRule="atLeast"/>
    </w:pPr>
    <w:rPr>
      <w:sz w:val="24"/>
    </w:rPr>
  </w:style>
  <w:style w:type="paragraph" w:customStyle="1" w:styleId="BlmAltKonuBal">
    <w:name w:val="Bölüm Alt Konu Başlığı"/>
    <w:basedOn w:val="Normal"/>
    <w:next w:val="Normal"/>
    <w:autoRedefine/>
    <w:rsid w:val="00D456C6"/>
    <w:rPr>
      <w:b/>
      <w:sz w:val="24"/>
      <w:szCs w:val="24"/>
    </w:rPr>
  </w:style>
  <w:style w:type="paragraph" w:customStyle="1" w:styleId="Baslik2">
    <w:name w:val="Baslik 2"/>
    <w:basedOn w:val="Normal"/>
    <w:next w:val="Normal"/>
    <w:rsid w:val="00DA5572"/>
    <w:pPr>
      <w:keepNext/>
      <w:jc w:val="both"/>
      <w:outlineLvl w:val="1"/>
    </w:pPr>
    <w:rPr>
      <w:rFonts w:ascii="Times New Roman" w:hAnsi="Times New Roman"/>
      <w:sz w:val="24"/>
    </w:rPr>
  </w:style>
  <w:style w:type="paragraph" w:styleId="GvdeMetni2">
    <w:name w:val="Body Text 2"/>
    <w:basedOn w:val="Normal"/>
    <w:rsid w:val="00DA5572"/>
    <w:pPr>
      <w:spacing w:after="120" w:line="480" w:lineRule="auto"/>
    </w:pPr>
  </w:style>
  <w:style w:type="character" w:styleId="Gl">
    <w:name w:val="Strong"/>
    <w:qFormat/>
    <w:rsid w:val="00CE10C6"/>
    <w:rPr>
      <w:b/>
      <w:bCs/>
    </w:rPr>
  </w:style>
  <w:style w:type="character" w:customStyle="1" w:styleId="stBilgiChar">
    <w:name w:val="Üst Bilgi Char"/>
    <w:link w:val="stBilgi"/>
    <w:uiPriority w:val="99"/>
    <w:rsid w:val="00932959"/>
    <w:rPr>
      <w:rFonts w:ascii="Arial" w:hAnsi="Arial"/>
    </w:rPr>
  </w:style>
  <w:style w:type="character" w:customStyle="1" w:styleId="AltBilgiChar1">
    <w:name w:val="Alt Bilgi Char1"/>
    <w:link w:val="AltBilgi"/>
    <w:uiPriority w:val="99"/>
    <w:rsid w:val="006F5445"/>
    <w:rPr>
      <w:rFonts w:ascii="Arial" w:hAnsi="Arial"/>
    </w:rPr>
  </w:style>
  <w:style w:type="paragraph" w:customStyle="1" w:styleId="AltBilgi1">
    <w:name w:val="Alt Bilgi1"/>
    <w:basedOn w:val="Normal"/>
    <w:link w:val="AltBilgiChar"/>
    <w:uiPriority w:val="99"/>
    <w:rsid w:val="00692CD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1"/>
    <w:uiPriority w:val="99"/>
    <w:rsid w:val="00692CD1"/>
    <w:rPr>
      <w:rFonts w:ascii="Arial" w:hAnsi="Arial"/>
    </w:rPr>
  </w:style>
  <w:style w:type="paragraph" w:styleId="ListeParagraf">
    <w:name w:val="List Paragraph"/>
    <w:basedOn w:val="Normal"/>
    <w:uiPriority w:val="34"/>
    <w:qFormat/>
    <w:rsid w:val="000B1B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78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166</Words>
  <Characters>1327</Characters>
  <Application>Microsoft Office Word</Application>
  <DocSecurity>0</DocSecurity>
  <Lines>11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Asuman</dc:creator>
  <cp:keywords/>
  <cp:lastModifiedBy>Abu Kalite Yönetimi</cp:lastModifiedBy>
  <cp:revision>15</cp:revision>
  <cp:lastPrinted>2010-06-16T13:53:00Z</cp:lastPrinted>
  <dcterms:created xsi:type="dcterms:W3CDTF">2018-10-19T07:34:00Z</dcterms:created>
  <dcterms:modified xsi:type="dcterms:W3CDTF">2024-06-12T13:58:00Z</dcterms:modified>
</cp:coreProperties>
</file>